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0C9" w:rsidRPr="00D917A7" w:rsidRDefault="00A25A0B" w:rsidP="000920C9">
      <w:pPr>
        <w:jc w:val="center"/>
        <w:rPr>
          <w:rFonts w:ascii="Arial" w:hAnsi="Arial" w:cs="Arial"/>
          <w:b/>
          <w:sz w:val="20"/>
          <w:szCs w:val="20"/>
          <w:lang w:val="es-MX"/>
        </w:rPr>
      </w:pPr>
      <w:r w:rsidRPr="00D917A7">
        <w:rPr>
          <w:rFonts w:ascii="Arial" w:hAnsi="Arial" w:cs="Arial"/>
          <w:b/>
          <w:sz w:val="20"/>
          <w:szCs w:val="20"/>
          <w:lang w:val="es-MX"/>
        </w:rPr>
        <w:t xml:space="preserve">4.4. </w:t>
      </w:r>
      <w:r w:rsidR="001F3FDC" w:rsidRPr="00D917A7">
        <w:rPr>
          <w:rFonts w:ascii="Arial" w:hAnsi="Arial" w:cs="Arial"/>
          <w:b/>
          <w:sz w:val="20"/>
          <w:szCs w:val="20"/>
          <w:lang w:val="es-MX"/>
        </w:rPr>
        <w:t>IDENTIFICACIÓN Y EVALUACIÓN DE RIESGOS</w:t>
      </w:r>
    </w:p>
    <w:p w:rsidR="00D917A7" w:rsidRPr="00D917A7" w:rsidRDefault="00D917A7" w:rsidP="00D917A7">
      <w:pPr>
        <w:spacing w:before="100" w:beforeAutospacing="1" w:after="100" w:afterAutospacing="1" w:line="360" w:lineRule="auto"/>
        <w:jc w:val="both"/>
        <w:rPr>
          <w:rFonts w:ascii="Arial" w:hAnsi="Arial" w:cs="Arial"/>
          <w:sz w:val="20"/>
          <w:szCs w:val="20"/>
        </w:rPr>
      </w:pPr>
      <w:r w:rsidRPr="00D917A7">
        <w:rPr>
          <w:rFonts w:ascii="Arial" w:hAnsi="Arial" w:cs="Arial"/>
          <w:sz w:val="20"/>
          <w:szCs w:val="20"/>
        </w:rPr>
        <w:t>AGENTES O FENÓMENOS PERTURBADORES</w:t>
      </w:r>
    </w:p>
    <w:p w:rsidR="00D917A7" w:rsidRPr="00D917A7" w:rsidRDefault="00D917A7" w:rsidP="00D917A7">
      <w:pPr>
        <w:spacing w:before="100" w:beforeAutospacing="1" w:after="100" w:afterAutospacing="1" w:line="360" w:lineRule="auto"/>
        <w:jc w:val="both"/>
        <w:rPr>
          <w:rFonts w:ascii="Arial" w:hAnsi="Arial" w:cs="Arial"/>
          <w:sz w:val="20"/>
          <w:szCs w:val="20"/>
        </w:rPr>
      </w:pPr>
      <w:r w:rsidRPr="00D917A7">
        <w:rPr>
          <w:rFonts w:ascii="Arial" w:hAnsi="Arial" w:cs="Arial"/>
          <w:sz w:val="20"/>
          <w:szCs w:val="20"/>
        </w:rPr>
        <w:t>Según su origen, los agentes perturbadores se clasifican en cinco grupos:</w:t>
      </w:r>
    </w:p>
    <w:p w:rsidR="00D917A7" w:rsidRPr="005611BD" w:rsidRDefault="00D917A7" w:rsidP="00D917A7">
      <w:pPr>
        <w:numPr>
          <w:ilvl w:val="0"/>
          <w:numId w:val="20"/>
        </w:numPr>
        <w:spacing w:before="100" w:beforeAutospacing="1" w:after="100" w:afterAutospacing="1" w:line="360" w:lineRule="auto"/>
        <w:jc w:val="both"/>
        <w:rPr>
          <w:rFonts w:ascii="Arial" w:hAnsi="Arial" w:cs="Arial"/>
          <w:sz w:val="20"/>
          <w:szCs w:val="20"/>
        </w:rPr>
      </w:pPr>
      <w:r w:rsidRPr="005611BD">
        <w:rPr>
          <w:rFonts w:ascii="Arial" w:hAnsi="Arial" w:cs="Arial"/>
          <w:sz w:val="20"/>
          <w:szCs w:val="20"/>
        </w:rPr>
        <w:t>Geológicos</w:t>
      </w:r>
    </w:p>
    <w:p w:rsidR="00D917A7" w:rsidRPr="00D917A7" w:rsidRDefault="005611BD" w:rsidP="00D917A7">
      <w:pPr>
        <w:numPr>
          <w:ilvl w:val="0"/>
          <w:numId w:val="20"/>
        </w:numPr>
        <w:spacing w:before="100" w:beforeAutospacing="1" w:after="100" w:afterAutospacing="1" w:line="360" w:lineRule="auto"/>
        <w:jc w:val="both"/>
        <w:rPr>
          <w:rFonts w:ascii="Arial" w:hAnsi="Arial" w:cs="Arial"/>
          <w:sz w:val="20"/>
          <w:szCs w:val="20"/>
        </w:rPr>
      </w:pPr>
      <w:r w:rsidRPr="00D917A7">
        <w:rPr>
          <w:rFonts w:ascii="Arial" w:hAnsi="Arial" w:cs="Arial"/>
          <w:sz w:val="20"/>
          <w:szCs w:val="20"/>
        </w:rPr>
        <w:t>Hidrometeoro</w:t>
      </w:r>
      <w:r>
        <w:rPr>
          <w:rFonts w:ascii="Arial" w:hAnsi="Arial" w:cs="Arial"/>
          <w:sz w:val="20"/>
          <w:szCs w:val="20"/>
        </w:rPr>
        <w:t>-</w:t>
      </w:r>
      <w:r w:rsidRPr="00D917A7">
        <w:rPr>
          <w:rFonts w:ascii="Arial" w:hAnsi="Arial" w:cs="Arial"/>
          <w:sz w:val="20"/>
          <w:szCs w:val="20"/>
        </w:rPr>
        <w:t>lógicos</w:t>
      </w:r>
    </w:p>
    <w:p w:rsidR="00D917A7" w:rsidRPr="00D917A7" w:rsidRDefault="00D917A7" w:rsidP="00D917A7">
      <w:pPr>
        <w:numPr>
          <w:ilvl w:val="0"/>
          <w:numId w:val="20"/>
        </w:numPr>
        <w:spacing w:before="100" w:beforeAutospacing="1" w:after="100" w:afterAutospacing="1" w:line="360" w:lineRule="auto"/>
        <w:jc w:val="both"/>
        <w:rPr>
          <w:rFonts w:ascii="Arial" w:hAnsi="Arial" w:cs="Arial"/>
          <w:sz w:val="20"/>
          <w:szCs w:val="20"/>
        </w:rPr>
      </w:pPr>
      <w:r w:rsidRPr="00D917A7">
        <w:rPr>
          <w:rFonts w:ascii="Arial" w:hAnsi="Arial" w:cs="Arial"/>
          <w:sz w:val="20"/>
          <w:szCs w:val="20"/>
        </w:rPr>
        <w:t>Químico-tecnológicos</w:t>
      </w:r>
    </w:p>
    <w:p w:rsidR="00D917A7" w:rsidRPr="00D917A7" w:rsidRDefault="00D917A7" w:rsidP="00D917A7">
      <w:pPr>
        <w:numPr>
          <w:ilvl w:val="0"/>
          <w:numId w:val="20"/>
        </w:numPr>
        <w:spacing w:before="100" w:beforeAutospacing="1" w:after="100" w:afterAutospacing="1" w:line="360" w:lineRule="auto"/>
        <w:jc w:val="both"/>
        <w:rPr>
          <w:rFonts w:ascii="Arial" w:hAnsi="Arial" w:cs="Arial"/>
          <w:sz w:val="20"/>
          <w:szCs w:val="20"/>
        </w:rPr>
      </w:pPr>
      <w:r w:rsidRPr="00D917A7">
        <w:rPr>
          <w:rFonts w:ascii="Arial" w:hAnsi="Arial" w:cs="Arial"/>
          <w:sz w:val="20"/>
          <w:szCs w:val="20"/>
        </w:rPr>
        <w:t>Sanitario-ecológicos</w:t>
      </w:r>
    </w:p>
    <w:p w:rsidR="00D917A7" w:rsidRPr="00D917A7" w:rsidRDefault="00D917A7" w:rsidP="00D917A7">
      <w:pPr>
        <w:numPr>
          <w:ilvl w:val="0"/>
          <w:numId w:val="20"/>
        </w:numPr>
        <w:spacing w:before="100" w:beforeAutospacing="1" w:after="100" w:afterAutospacing="1" w:line="360" w:lineRule="auto"/>
        <w:jc w:val="both"/>
        <w:rPr>
          <w:rFonts w:ascii="Arial" w:hAnsi="Arial" w:cs="Arial"/>
          <w:sz w:val="20"/>
          <w:szCs w:val="20"/>
        </w:rPr>
      </w:pPr>
      <w:r w:rsidRPr="00D917A7">
        <w:rPr>
          <w:rFonts w:ascii="Arial" w:hAnsi="Arial" w:cs="Arial"/>
          <w:sz w:val="20"/>
          <w:szCs w:val="20"/>
        </w:rPr>
        <w:t>Socio-organizativos</w:t>
      </w:r>
    </w:p>
    <w:p w:rsidR="00D917A7" w:rsidRDefault="00D917A7" w:rsidP="00D917A7">
      <w:pPr>
        <w:spacing w:before="100" w:beforeAutospacing="1" w:after="100" w:afterAutospacing="1" w:line="360" w:lineRule="auto"/>
        <w:jc w:val="both"/>
        <w:rPr>
          <w:rFonts w:ascii="Arial" w:hAnsi="Arial" w:cs="Arial"/>
          <w:sz w:val="20"/>
          <w:szCs w:val="20"/>
        </w:rPr>
      </w:pPr>
      <w:r w:rsidRPr="00D917A7">
        <w:rPr>
          <w:rFonts w:ascii="Arial" w:hAnsi="Arial" w:cs="Arial"/>
          <w:sz w:val="20"/>
          <w:szCs w:val="20"/>
        </w:rPr>
        <w:t>A continuación se analizan los agentes perturbadores a los que se encuentra expuesto el inmueble:</w:t>
      </w:r>
    </w:p>
    <w:p w:rsidR="00A90717" w:rsidRPr="00A90717" w:rsidRDefault="00A90717" w:rsidP="00D917A7">
      <w:pPr>
        <w:spacing w:before="100" w:beforeAutospacing="1" w:after="100" w:afterAutospacing="1" w:line="360" w:lineRule="auto"/>
        <w:jc w:val="both"/>
        <w:rPr>
          <w:rFonts w:ascii="Arial" w:hAnsi="Arial" w:cs="Arial"/>
          <w:sz w:val="20"/>
          <w:szCs w:val="20"/>
        </w:rPr>
      </w:pPr>
      <w:r w:rsidRPr="00A90717">
        <w:rPr>
          <w:rFonts w:ascii="Arial" w:hAnsi="Arial" w:cs="Arial"/>
          <w:b/>
          <w:sz w:val="20"/>
          <w:szCs w:val="20"/>
        </w:rPr>
        <w:t xml:space="preserve">FENÓMENO GEOLÓGICO: </w:t>
      </w:r>
      <w:r w:rsidRPr="00A90717">
        <w:rPr>
          <w:rFonts w:ascii="Arial" w:hAnsi="Arial" w:cs="Arial"/>
          <w:sz w:val="20"/>
          <w:szCs w:val="20"/>
        </w:rPr>
        <w:t>Agente perturbador que tiene como causa directa las acciones y movimientos de la corteza terrestre. A esta categoría pertenecen los sismos, las erupciones volcánicas, los tsunamis, la inestabilidad de laderas, los flujos, los caídos o derrumbes, los hundimientos, la subsidencia y los agrietamientos;</w:t>
      </w:r>
    </w:p>
    <w:tbl>
      <w:tblPr>
        <w:tblStyle w:val="Tablaconcuadrcula"/>
        <w:tblW w:w="0" w:type="auto"/>
        <w:jc w:val="center"/>
        <w:tblLook w:val="04A0" w:firstRow="1" w:lastRow="0" w:firstColumn="1" w:lastColumn="0" w:noHBand="0" w:noVBand="1"/>
      </w:tblPr>
      <w:tblGrid>
        <w:gridCol w:w="2252"/>
        <w:gridCol w:w="950"/>
        <w:gridCol w:w="826"/>
        <w:gridCol w:w="845"/>
        <w:gridCol w:w="1220"/>
        <w:gridCol w:w="3527"/>
      </w:tblGrid>
      <w:tr w:rsidR="00A90717" w:rsidRPr="00D917A7" w:rsidTr="00A90717">
        <w:trPr>
          <w:jc w:val="center"/>
        </w:trPr>
        <w:tc>
          <w:tcPr>
            <w:tcW w:w="9620" w:type="dxa"/>
            <w:gridSpan w:val="6"/>
            <w:shd w:val="clear" w:color="auto" w:fill="BFBFBF" w:themeFill="background1" w:themeFillShade="BF"/>
          </w:tcPr>
          <w:p w:rsidR="00A90717" w:rsidRPr="00D917A7" w:rsidRDefault="00A90717" w:rsidP="00A90717">
            <w:pPr>
              <w:spacing w:after="0"/>
              <w:jc w:val="center"/>
              <w:rPr>
                <w:rFonts w:ascii="Arial" w:hAnsi="Arial" w:cs="Arial"/>
                <w:b/>
              </w:rPr>
            </w:pPr>
            <w:r w:rsidRPr="00D917A7">
              <w:rPr>
                <w:rFonts w:ascii="Arial" w:hAnsi="Arial" w:cs="Arial"/>
                <w:b/>
              </w:rPr>
              <w:t>AGENTES PERTURBADORES</w:t>
            </w:r>
          </w:p>
        </w:tc>
      </w:tr>
      <w:tr w:rsidR="00A90717" w:rsidRPr="00D917A7" w:rsidTr="00A90717">
        <w:trPr>
          <w:jc w:val="center"/>
        </w:trPr>
        <w:tc>
          <w:tcPr>
            <w:tcW w:w="2252" w:type="dxa"/>
            <w:vMerge w:val="restart"/>
            <w:vAlign w:val="center"/>
          </w:tcPr>
          <w:p w:rsidR="00A90717" w:rsidRPr="00D917A7" w:rsidRDefault="00A90717" w:rsidP="00A90717">
            <w:pPr>
              <w:spacing w:after="0"/>
              <w:jc w:val="both"/>
              <w:rPr>
                <w:rFonts w:ascii="Arial" w:hAnsi="Arial" w:cs="Arial"/>
              </w:rPr>
            </w:pPr>
            <w:r>
              <w:rPr>
                <w:rFonts w:ascii="Arial" w:hAnsi="Arial" w:cs="Arial"/>
              </w:rPr>
              <w:t>GEOLÓGICO</w:t>
            </w:r>
          </w:p>
        </w:tc>
        <w:tc>
          <w:tcPr>
            <w:tcW w:w="1776" w:type="dxa"/>
            <w:gridSpan w:val="2"/>
            <w:vAlign w:val="center"/>
          </w:tcPr>
          <w:p w:rsidR="00A90717" w:rsidRPr="00D917A7" w:rsidRDefault="00A90717" w:rsidP="00A90717">
            <w:pPr>
              <w:spacing w:after="0"/>
              <w:jc w:val="center"/>
              <w:rPr>
                <w:rFonts w:ascii="Arial" w:hAnsi="Arial" w:cs="Arial"/>
              </w:rPr>
            </w:pPr>
            <w:r w:rsidRPr="00D917A7">
              <w:rPr>
                <w:rFonts w:ascii="Arial" w:hAnsi="Arial" w:cs="Arial"/>
              </w:rPr>
              <w:t>¿ESTA EXPUESTO EL INMUEBLE?</w:t>
            </w:r>
          </w:p>
        </w:tc>
        <w:tc>
          <w:tcPr>
            <w:tcW w:w="2065" w:type="dxa"/>
            <w:gridSpan w:val="2"/>
            <w:vAlign w:val="center"/>
          </w:tcPr>
          <w:p w:rsidR="00A90717" w:rsidRPr="00D917A7" w:rsidRDefault="00A90717" w:rsidP="00A90717">
            <w:pPr>
              <w:spacing w:after="0"/>
              <w:jc w:val="center"/>
              <w:rPr>
                <w:rFonts w:ascii="Arial" w:hAnsi="Arial" w:cs="Arial"/>
              </w:rPr>
            </w:pPr>
            <w:r w:rsidRPr="00D917A7">
              <w:rPr>
                <w:rFonts w:ascii="Arial" w:hAnsi="Arial" w:cs="Arial"/>
              </w:rPr>
              <w:t>¿SE CUENTA CON PLAN DE EMERGENCIA?</w:t>
            </w:r>
          </w:p>
        </w:tc>
        <w:tc>
          <w:tcPr>
            <w:tcW w:w="3527" w:type="dxa"/>
            <w:vMerge w:val="restart"/>
            <w:vAlign w:val="center"/>
          </w:tcPr>
          <w:p w:rsidR="00A90717" w:rsidRPr="00D917A7" w:rsidRDefault="00A90717" w:rsidP="00A90717">
            <w:pPr>
              <w:spacing w:after="0"/>
              <w:jc w:val="both"/>
              <w:rPr>
                <w:rFonts w:ascii="Arial" w:hAnsi="Arial" w:cs="Arial"/>
              </w:rPr>
            </w:pPr>
            <w:r w:rsidRPr="00D917A7">
              <w:rPr>
                <w:rFonts w:ascii="Arial" w:hAnsi="Arial" w:cs="Arial"/>
              </w:rPr>
              <w:t>MEDIDA PREVENTIVA A REALIZAR</w:t>
            </w:r>
          </w:p>
        </w:tc>
      </w:tr>
      <w:tr w:rsidR="00A90717" w:rsidRPr="00D917A7" w:rsidTr="00A90717">
        <w:trPr>
          <w:trHeight w:val="119"/>
          <w:jc w:val="center"/>
        </w:trPr>
        <w:tc>
          <w:tcPr>
            <w:tcW w:w="2252" w:type="dxa"/>
            <w:vMerge/>
          </w:tcPr>
          <w:p w:rsidR="00A90717" w:rsidRPr="00D917A7" w:rsidRDefault="00A90717" w:rsidP="00A90717">
            <w:pPr>
              <w:spacing w:after="0"/>
              <w:jc w:val="both"/>
              <w:rPr>
                <w:rFonts w:ascii="Arial" w:hAnsi="Arial" w:cs="Arial"/>
              </w:rPr>
            </w:pPr>
          </w:p>
        </w:tc>
        <w:tc>
          <w:tcPr>
            <w:tcW w:w="950" w:type="dxa"/>
            <w:vAlign w:val="center"/>
          </w:tcPr>
          <w:p w:rsidR="00A90717" w:rsidRPr="00D917A7" w:rsidRDefault="00A90717" w:rsidP="00A90717">
            <w:pPr>
              <w:spacing w:after="0"/>
              <w:jc w:val="center"/>
              <w:rPr>
                <w:rFonts w:ascii="Arial" w:hAnsi="Arial" w:cs="Arial"/>
              </w:rPr>
            </w:pPr>
            <w:r w:rsidRPr="00D917A7">
              <w:rPr>
                <w:rFonts w:ascii="Arial" w:hAnsi="Arial" w:cs="Arial"/>
              </w:rPr>
              <w:t>SI</w:t>
            </w:r>
          </w:p>
        </w:tc>
        <w:tc>
          <w:tcPr>
            <w:tcW w:w="826" w:type="dxa"/>
            <w:vAlign w:val="center"/>
          </w:tcPr>
          <w:p w:rsidR="00A90717" w:rsidRPr="00D917A7" w:rsidRDefault="00A90717" w:rsidP="00A90717">
            <w:pPr>
              <w:spacing w:after="0"/>
              <w:jc w:val="center"/>
              <w:rPr>
                <w:rFonts w:ascii="Arial" w:hAnsi="Arial" w:cs="Arial"/>
              </w:rPr>
            </w:pPr>
            <w:r w:rsidRPr="00D917A7">
              <w:rPr>
                <w:rFonts w:ascii="Arial" w:hAnsi="Arial" w:cs="Arial"/>
              </w:rPr>
              <w:t>NO</w:t>
            </w:r>
          </w:p>
        </w:tc>
        <w:tc>
          <w:tcPr>
            <w:tcW w:w="845" w:type="dxa"/>
            <w:vAlign w:val="center"/>
          </w:tcPr>
          <w:p w:rsidR="00A90717" w:rsidRPr="00D917A7" w:rsidRDefault="00A90717" w:rsidP="00A90717">
            <w:pPr>
              <w:spacing w:after="0"/>
              <w:jc w:val="center"/>
              <w:rPr>
                <w:rFonts w:ascii="Arial" w:hAnsi="Arial" w:cs="Arial"/>
              </w:rPr>
            </w:pPr>
            <w:r w:rsidRPr="00D917A7">
              <w:rPr>
                <w:rFonts w:ascii="Arial" w:hAnsi="Arial" w:cs="Arial"/>
              </w:rPr>
              <w:t>SI</w:t>
            </w:r>
          </w:p>
        </w:tc>
        <w:tc>
          <w:tcPr>
            <w:tcW w:w="1220" w:type="dxa"/>
            <w:vAlign w:val="center"/>
          </w:tcPr>
          <w:p w:rsidR="00A90717" w:rsidRPr="00D917A7" w:rsidRDefault="00A90717" w:rsidP="00A90717">
            <w:pPr>
              <w:spacing w:after="0"/>
              <w:jc w:val="center"/>
              <w:rPr>
                <w:rFonts w:ascii="Arial" w:hAnsi="Arial" w:cs="Arial"/>
              </w:rPr>
            </w:pPr>
            <w:r w:rsidRPr="00D917A7">
              <w:rPr>
                <w:rFonts w:ascii="Arial" w:hAnsi="Arial" w:cs="Arial"/>
              </w:rPr>
              <w:t>NO</w:t>
            </w:r>
          </w:p>
        </w:tc>
        <w:tc>
          <w:tcPr>
            <w:tcW w:w="3527" w:type="dxa"/>
            <w:vMerge/>
          </w:tcPr>
          <w:p w:rsidR="00A90717" w:rsidRPr="00D917A7" w:rsidRDefault="00A90717" w:rsidP="00A90717">
            <w:pPr>
              <w:spacing w:after="0"/>
              <w:jc w:val="both"/>
              <w:rPr>
                <w:rFonts w:ascii="Arial" w:hAnsi="Arial" w:cs="Arial"/>
              </w:rPr>
            </w:pPr>
          </w:p>
        </w:tc>
      </w:tr>
      <w:tr w:rsidR="00A90717" w:rsidRPr="00AE4EC9" w:rsidTr="00A90717">
        <w:trPr>
          <w:jc w:val="center"/>
        </w:trPr>
        <w:tc>
          <w:tcPr>
            <w:tcW w:w="2252" w:type="dxa"/>
            <w:vAlign w:val="center"/>
          </w:tcPr>
          <w:p w:rsidR="00A90717" w:rsidRPr="00D917A7" w:rsidRDefault="00A90717" w:rsidP="00A90717">
            <w:pPr>
              <w:spacing w:after="0"/>
              <w:jc w:val="both"/>
              <w:rPr>
                <w:rFonts w:ascii="Arial" w:hAnsi="Arial" w:cs="Arial"/>
              </w:rPr>
            </w:pPr>
            <w:r>
              <w:rPr>
                <w:rFonts w:ascii="Arial" w:hAnsi="Arial" w:cs="Arial"/>
              </w:rPr>
              <w:t>Hundimiento</w:t>
            </w:r>
          </w:p>
        </w:tc>
        <w:tc>
          <w:tcPr>
            <w:tcW w:w="950" w:type="dxa"/>
            <w:vAlign w:val="center"/>
          </w:tcPr>
          <w:p w:rsidR="00A90717" w:rsidRPr="00D917A7" w:rsidRDefault="00A90717" w:rsidP="00A90717">
            <w:pPr>
              <w:spacing w:after="0"/>
              <w:jc w:val="center"/>
              <w:rPr>
                <w:rFonts w:ascii="Arial" w:hAnsi="Arial" w:cs="Arial"/>
              </w:rPr>
            </w:pPr>
            <w:r w:rsidRPr="00D917A7">
              <w:rPr>
                <w:rFonts w:ascii="Arial" w:hAnsi="Arial" w:cs="Arial"/>
              </w:rPr>
              <w:t>X</w:t>
            </w:r>
          </w:p>
        </w:tc>
        <w:tc>
          <w:tcPr>
            <w:tcW w:w="826" w:type="dxa"/>
            <w:vAlign w:val="center"/>
          </w:tcPr>
          <w:p w:rsidR="00A90717" w:rsidRPr="00D917A7" w:rsidRDefault="00A90717" w:rsidP="00A90717">
            <w:pPr>
              <w:spacing w:after="0"/>
              <w:jc w:val="center"/>
              <w:rPr>
                <w:rFonts w:ascii="Arial" w:hAnsi="Arial" w:cs="Arial"/>
              </w:rPr>
            </w:pPr>
          </w:p>
        </w:tc>
        <w:tc>
          <w:tcPr>
            <w:tcW w:w="845" w:type="dxa"/>
            <w:vAlign w:val="center"/>
          </w:tcPr>
          <w:p w:rsidR="00A90717" w:rsidRPr="00D917A7" w:rsidRDefault="00A90717" w:rsidP="00A90717">
            <w:pPr>
              <w:spacing w:after="0"/>
              <w:jc w:val="center"/>
              <w:rPr>
                <w:rFonts w:ascii="Arial" w:hAnsi="Arial" w:cs="Arial"/>
              </w:rPr>
            </w:pPr>
          </w:p>
        </w:tc>
        <w:tc>
          <w:tcPr>
            <w:tcW w:w="1220" w:type="dxa"/>
            <w:vAlign w:val="center"/>
          </w:tcPr>
          <w:p w:rsidR="00A90717" w:rsidRPr="00D917A7" w:rsidRDefault="00A90717" w:rsidP="00A90717">
            <w:pPr>
              <w:spacing w:after="0"/>
              <w:jc w:val="center"/>
              <w:rPr>
                <w:rFonts w:ascii="Arial" w:hAnsi="Arial" w:cs="Arial"/>
              </w:rPr>
            </w:pPr>
            <w:r>
              <w:rPr>
                <w:rFonts w:ascii="Arial" w:hAnsi="Arial" w:cs="Arial"/>
              </w:rPr>
              <w:t>X</w:t>
            </w:r>
          </w:p>
        </w:tc>
        <w:tc>
          <w:tcPr>
            <w:tcW w:w="3527" w:type="dxa"/>
            <w:vAlign w:val="center"/>
          </w:tcPr>
          <w:p w:rsidR="00A90717" w:rsidRPr="00D917A7" w:rsidRDefault="00A90717" w:rsidP="00A90717">
            <w:pPr>
              <w:spacing w:after="0"/>
              <w:jc w:val="both"/>
              <w:rPr>
                <w:rFonts w:ascii="Arial" w:hAnsi="Arial" w:cs="Arial"/>
              </w:rPr>
            </w:pPr>
            <w:r>
              <w:rPr>
                <w:rFonts w:ascii="Arial" w:hAnsi="Arial" w:cs="Arial"/>
              </w:rPr>
              <w:t>Diagnóstico de riesgo de la estructura y realizar acciones correctivas (propia institución o por otra Dependencia)</w:t>
            </w:r>
          </w:p>
        </w:tc>
      </w:tr>
    </w:tbl>
    <w:p w:rsidR="00D917A7" w:rsidRPr="00D917A7" w:rsidRDefault="00D917A7" w:rsidP="00D917A7">
      <w:pPr>
        <w:spacing w:before="100" w:beforeAutospacing="1" w:after="100" w:afterAutospacing="1" w:line="360" w:lineRule="auto"/>
        <w:jc w:val="both"/>
        <w:rPr>
          <w:rFonts w:ascii="Arial" w:hAnsi="Arial" w:cs="Arial"/>
          <w:sz w:val="20"/>
          <w:szCs w:val="20"/>
        </w:rPr>
      </w:pPr>
      <w:r w:rsidRPr="00D917A7">
        <w:rPr>
          <w:rFonts w:ascii="Arial" w:hAnsi="Arial" w:cs="Arial"/>
          <w:b/>
          <w:sz w:val="20"/>
          <w:szCs w:val="20"/>
        </w:rPr>
        <w:t>HIDROMETEREOLÓGICOS:</w:t>
      </w:r>
      <w:r w:rsidRPr="00D917A7">
        <w:rPr>
          <w:rFonts w:ascii="Arial" w:hAnsi="Arial" w:cs="Arial"/>
          <w:sz w:val="20"/>
          <w:szCs w:val="20"/>
        </w:rPr>
        <w:t xml:space="preserve"> Se refiere a los siguientes fenómenos: huracanes, heladas, sequías, ondas cálidas, y gélidas, inundaciones pluviales, costeras y lacustres, de las cuales existe con un riesgo mayor: los huracanes, inundaciones provocados por las aguas torrenciales que acarrean los mismos huracanes y las inundaciones provocados por el mal saneamiento de las aguas pluviales y de las tormentas que los huracanes de diversas categorías producen.</w:t>
      </w:r>
    </w:p>
    <w:p w:rsidR="00A90717" w:rsidRDefault="00A90717">
      <w:r>
        <w:br w:type="page"/>
      </w:r>
    </w:p>
    <w:tbl>
      <w:tblPr>
        <w:tblStyle w:val="Tablaconcuadrcula"/>
        <w:tblW w:w="0" w:type="auto"/>
        <w:jc w:val="center"/>
        <w:tblLook w:val="04A0" w:firstRow="1" w:lastRow="0" w:firstColumn="1" w:lastColumn="0" w:noHBand="0" w:noVBand="1"/>
      </w:tblPr>
      <w:tblGrid>
        <w:gridCol w:w="2650"/>
        <w:gridCol w:w="912"/>
        <w:gridCol w:w="805"/>
        <w:gridCol w:w="840"/>
        <w:gridCol w:w="1171"/>
        <w:gridCol w:w="3242"/>
      </w:tblGrid>
      <w:tr w:rsidR="00D917A7" w:rsidRPr="00D917A7" w:rsidTr="00A90717">
        <w:trPr>
          <w:jc w:val="center"/>
        </w:trPr>
        <w:tc>
          <w:tcPr>
            <w:tcW w:w="9620" w:type="dxa"/>
            <w:gridSpan w:val="6"/>
            <w:shd w:val="clear" w:color="auto" w:fill="BFBFBF" w:themeFill="background1" w:themeFillShade="BF"/>
          </w:tcPr>
          <w:p w:rsidR="00D917A7" w:rsidRPr="00D917A7" w:rsidRDefault="00D917A7" w:rsidP="00A90717">
            <w:pPr>
              <w:spacing w:after="0"/>
              <w:jc w:val="center"/>
              <w:rPr>
                <w:rFonts w:ascii="Arial" w:hAnsi="Arial" w:cs="Arial"/>
                <w:b/>
              </w:rPr>
            </w:pPr>
            <w:r w:rsidRPr="00D917A7">
              <w:rPr>
                <w:rFonts w:ascii="Arial" w:hAnsi="Arial" w:cs="Arial"/>
                <w:b/>
              </w:rPr>
              <w:lastRenderedPageBreak/>
              <w:t>AGENTES PERTURBADORES</w:t>
            </w:r>
          </w:p>
        </w:tc>
      </w:tr>
      <w:tr w:rsidR="00D917A7" w:rsidRPr="00D917A7" w:rsidTr="00A90717">
        <w:trPr>
          <w:jc w:val="center"/>
        </w:trPr>
        <w:tc>
          <w:tcPr>
            <w:tcW w:w="2650" w:type="dxa"/>
            <w:vMerge w:val="restart"/>
            <w:vAlign w:val="center"/>
          </w:tcPr>
          <w:p w:rsidR="00D917A7" w:rsidRPr="00D917A7" w:rsidRDefault="00D917A7" w:rsidP="00A90717">
            <w:pPr>
              <w:spacing w:after="0"/>
              <w:jc w:val="both"/>
              <w:rPr>
                <w:rFonts w:ascii="Arial" w:hAnsi="Arial" w:cs="Arial"/>
              </w:rPr>
            </w:pPr>
            <w:r w:rsidRPr="00D917A7">
              <w:rPr>
                <w:rFonts w:ascii="Arial" w:hAnsi="Arial" w:cs="Arial"/>
              </w:rPr>
              <w:t>HIDROMETEOROLÓGICO</w:t>
            </w:r>
          </w:p>
        </w:tc>
        <w:tc>
          <w:tcPr>
            <w:tcW w:w="1717" w:type="dxa"/>
            <w:gridSpan w:val="2"/>
            <w:vAlign w:val="center"/>
          </w:tcPr>
          <w:p w:rsidR="00D917A7" w:rsidRPr="00D917A7" w:rsidRDefault="00D917A7" w:rsidP="00A90717">
            <w:pPr>
              <w:spacing w:after="0"/>
              <w:jc w:val="center"/>
              <w:rPr>
                <w:rFonts w:ascii="Arial" w:hAnsi="Arial" w:cs="Arial"/>
              </w:rPr>
            </w:pPr>
            <w:r w:rsidRPr="00D917A7">
              <w:rPr>
                <w:rFonts w:ascii="Arial" w:hAnsi="Arial" w:cs="Arial"/>
              </w:rPr>
              <w:t>¿ESTA EXPUESTO EL INMUEBLE?</w:t>
            </w:r>
          </w:p>
        </w:tc>
        <w:tc>
          <w:tcPr>
            <w:tcW w:w="2011" w:type="dxa"/>
            <w:gridSpan w:val="2"/>
            <w:vAlign w:val="center"/>
          </w:tcPr>
          <w:p w:rsidR="00D917A7" w:rsidRPr="00D917A7" w:rsidRDefault="00D917A7" w:rsidP="00A90717">
            <w:pPr>
              <w:spacing w:after="0"/>
              <w:jc w:val="center"/>
              <w:rPr>
                <w:rFonts w:ascii="Arial" w:hAnsi="Arial" w:cs="Arial"/>
              </w:rPr>
            </w:pPr>
            <w:r w:rsidRPr="00D917A7">
              <w:rPr>
                <w:rFonts w:ascii="Arial" w:hAnsi="Arial" w:cs="Arial"/>
              </w:rPr>
              <w:t>¿SE CUENTA CON PLAN DE EMERGENCIA?</w:t>
            </w:r>
          </w:p>
        </w:tc>
        <w:tc>
          <w:tcPr>
            <w:tcW w:w="3242" w:type="dxa"/>
            <w:vMerge w:val="restart"/>
            <w:vAlign w:val="center"/>
          </w:tcPr>
          <w:p w:rsidR="00D917A7" w:rsidRPr="00D917A7" w:rsidRDefault="00D917A7" w:rsidP="00A90717">
            <w:pPr>
              <w:spacing w:after="0"/>
              <w:jc w:val="both"/>
              <w:rPr>
                <w:rFonts w:ascii="Arial" w:hAnsi="Arial" w:cs="Arial"/>
              </w:rPr>
            </w:pPr>
            <w:r w:rsidRPr="00D917A7">
              <w:rPr>
                <w:rFonts w:ascii="Arial" w:hAnsi="Arial" w:cs="Arial"/>
              </w:rPr>
              <w:t>MEDIDA PREVENTIVA A REALIZAR</w:t>
            </w:r>
          </w:p>
        </w:tc>
      </w:tr>
      <w:tr w:rsidR="00D917A7" w:rsidRPr="00D917A7" w:rsidTr="00A90717">
        <w:trPr>
          <w:trHeight w:val="119"/>
          <w:jc w:val="center"/>
        </w:trPr>
        <w:tc>
          <w:tcPr>
            <w:tcW w:w="2650" w:type="dxa"/>
            <w:vMerge/>
          </w:tcPr>
          <w:p w:rsidR="00D917A7" w:rsidRPr="00D917A7" w:rsidRDefault="00D917A7" w:rsidP="00A90717">
            <w:pPr>
              <w:spacing w:after="0"/>
              <w:jc w:val="both"/>
              <w:rPr>
                <w:rFonts w:ascii="Arial" w:hAnsi="Arial" w:cs="Arial"/>
              </w:rPr>
            </w:pPr>
          </w:p>
        </w:tc>
        <w:tc>
          <w:tcPr>
            <w:tcW w:w="912" w:type="dxa"/>
            <w:vAlign w:val="center"/>
          </w:tcPr>
          <w:p w:rsidR="00D917A7" w:rsidRPr="00D917A7" w:rsidRDefault="00D917A7" w:rsidP="00A90717">
            <w:pPr>
              <w:spacing w:after="0"/>
              <w:jc w:val="center"/>
              <w:rPr>
                <w:rFonts w:ascii="Arial" w:hAnsi="Arial" w:cs="Arial"/>
              </w:rPr>
            </w:pPr>
            <w:r w:rsidRPr="00D917A7">
              <w:rPr>
                <w:rFonts w:ascii="Arial" w:hAnsi="Arial" w:cs="Arial"/>
              </w:rPr>
              <w:t>SI</w:t>
            </w:r>
          </w:p>
        </w:tc>
        <w:tc>
          <w:tcPr>
            <w:tcW w:w="805" w:type="dxa"/>
            <w:vAlign w:val="center"/>
          </w:tcPr>
          <w:p w:rsidR="00D917A7" w:rsidRPr="00D917A7" w:rsidRDefault="00D917A7" w:rsidP="00A90717">
            <w:pPr>
              <w:spacing w:after="0"/>
              <w:jc w:val="center"/>
              <w:rPr>
                <w:rFonts w:ascii="Arial" w:hAnsi="Arial" w:cs="Arial"/>
              </w:rPr>
            </w:pPr>
            <w:r w:rsidRPr="00D917A7">
              <w:rPr>
                <w:rFonts w:ascii="Arial" w:hAnsi="Arial" w:cs="Arial"/>
              </w:rPr>
              <w:t>NO</w:t>
            </w:r>
          </w:p>
        </w:tc>
        <w:tc>
          <w:tcPr>
            <w:tcW w:w="840" w:type="dxa"/>
            <w:vAlign w:val="center"/>
          </w:tcPr>
          <w:p w:rsidR="00D917A7" w:rsidRPr="00D917A7" w:rsidRDefault="00D917A7" w:rsidP="00A90717">
            <w:pPr>
              <w:spacing w:after="0"/>
              <w:jc w:val="center"/>
              <w:rPr>
                <w:rFonts w:ascii="Arial" w:hAnsi="Arial" w:cs="Arial"/>
              </w:rPr>
            </w:pPr>
            <w:r w:rsidRPr="00D917A7">
              <w:rPr>
                <w:rFonts w:ascii="Arial" w:hAnsi="Arial" w:cs="Arial"/>
              </w:rPr>
              <w:t>SI</w:t>
            </w:r>
          </w:p>
        </w:tc>
        <w:tc>
          <w:tcPr>
            <w:tcW w:w="1171" w:type="dxa"/>
            <w:vAlign w:val="center"/>
          </w:tcPr>
          <w:p w:rsidR="00D917A7" w:rsidRPr="00D917A7" w:rsidRDefault="00D917A7" w:rsidP="00A90717">
            <w:pPr>
              <w:spacing w:after="0"/>
              <w:jc w:val="center"/>
              <w:rPr>
                <w:rFonts w:ascii="Arial" w:hAnsi="Arial" w:cs="Arial"/>
              </w:rPr>
            </w:pPr>
            <w:r w:rsidRPr="00D917A7">
              <w:rPr>
                <w:rFonts w:ascii="Arial" w:hAnsi="Arial" w:cs="Arial"/>
              </w:rPr>
              <w:t>NO</w:t>
            </w:r>
          </w:p>
        </w:tc>
        <w:tc>
          <w:tcPr>
            <w:tcW w:w="3242" w:type="dxa"/>
            <w:vMerge/>
          </w:tcPr>
          <w:p w:rsidR="00D917A7" w:rsidRPr="00D917A7" w:rsidRDefault="00D917A7" w:rsidP="00A90717">
            <w:pPr>
              <w:spacing w:after="0"/>
              <w:jc w:val="both"/>
              <w:rPr>
                <w:rFonts w:ascii="Arial" w:hAnsi="Arial" w:cs="Arial"/>
              </w:rPr>
            </w:pPr>
          </w:p>
        </w:tc>
      </w:tr>
      <w:tr w:rsidR="00D917A7" w:rsidRPr="00AE4EC9" w:rsidTr="00A90717">
        <w:trPr>
          <w:jc w:val="center"/>
        </w:trPr>
        <w:tc>
          <w:tcPr>
            <w:tcW w:w="2650" w:type="dxa"/>
            <w:vAlign w:val="center"/>
          </w:tcPr>
          <w:p w:rsidR="00D917A7" w:rsidRPr="00D917A7" w:rsidRDefault="00D917A7" w:rsidP="00A90717">
            <w:pPr>
              <w:spacing w:after="0"/>
              <w:jc w:val="both"/>
              <w:rPr>
                <w:rFonts w:ascii="Arial" w:hAnsi="Arial" w:cs="Arial"/>
              </w:rPr>
            </w:pPr>
            <w:r w:rsidRPr="00D917A7">
              <w:rPr>
                <w:rFonts w:ascii="Arial" w:hAnsi="Arial" w:cs="Arial"/>
              </w:rPr>
              <w:t>Huracanes</w:t>
            </w:r>
          </w:p>
        </w:tc>
        <w:tc>
          <w:tcPr>
            <w:tcW w:w="912" w:type="dxa"/>
            <w:vAlign w:val="center"/>
          </w:tcPr>
          <w:p w:rsidR="00D917A7" w:rsidRPr="00D917A7" w:rsidRDefault="00D917A7" w:rsidP="00A90717">
            <w:pPr>
              <w:spacing w:after="0"/>
              <w:jc w:val="center"/>
              <w:rPr>
                <w:rFonts w:ascii="Arial" w:hAnsi="Arial" w:cs="Arial"/>
              </w:rPr>
            </w:pPr>
            <w:r w:rsidRPr="00D917A7">
              <w:rPr>
                <w:rFonts w:ascii="Arial" w:hAnsi="Arial" w:cs="Arial"/>
              </w:rPr>
              <w:t>X</w:t>
            </w:r>
          </w:p>
        </w:tc>
        <w:tc>
          <w:tcPr>
            <w:tcW w:w="805" w:type="dxa"/>
            <w:vAlign w:val="center"/>
          </w:tcPr>
          <w:p w:rsidR="00D917A7" w:rsidRPr="00D917A7" w:rsidRDefault="00D917A7" w:rsidP="00A90717">
            <w:pPr>
              <w:spacing w:after="0"/>
              <w:jc w:val="center"/>
              <w:rPr>
                <w:rFonts w:ascii="Arial" w:hAnsi="Arial" w:cs="Arial"/>
              </w:rPr>
            </w:pPr>
          </w:p>
        </w:tc>
        <w:tc>
          <w:tcPr>
            <w:tcW w:w="840" w:type="dxa"/>
            <w:vAlign w:val="center"/>
          </w:tcPr>
          <w:p w:rsidR="00D917A7" w:rsidRPr="00D917A7" w:rsidRDefault="00D917A7" w:rsidP="00A90717">
            <w:pPr>
              <w:spacing w:after="0"/>
              <w:jc w:val="center"/>
              <w:rPr>
                <w:rFonts w:ascii="Arial" w:hAnsi="Arial" w:cs="Arial"/>
              </w:rPr>
            </w:pPr>
          </w:p>
        </w:tc>
        <w:tc>
          <w:tcPr>
            <w:tcW w:w="1171" w:type="dxa"/>
            <w:vAlign w:val="center"/>
          </w:tcPr>
          <w:p w:rsidR="00D917A7" w:rsidRPr="00D917A7" w:rsidRDefault="00EC2654" w:rsidP="00A90717">
            <w:pPr>
              <w:spacing w:after="0"/>
              <w:jc w:val="center"/>
              <w:rPr>
                <w:rFonts w:ascii="Arial" w:hAnsi="Arial" w:cs="Arial"/>
              </w:rPr>
            </w:pPr>
            <w:r>
              <w:rPr>
                <w:rFonts w:ascii="Arial" w:hAnsi="Arial" w:cs="Arial"/>
              </w:rPr>
              <w:t>X</w:t>
            </w:r>
          </w:p>
        </w:tc>
        <w:tc>
          <w:tcPr>
            <w:tcW w:w="3242" w:type="dxa"/>
            <w:vAlign w:val="center"/>
          </w:tcPr>
          <w:p w:rsidR="00D917A7" w:rsidRPr="00D917A7" w:rsidRDefault="00EC2654" w:rsidP="00A90717">
            <w:pPr>
              <w:spacing w:after="0"/>
              <w:jc w:val="both"/>
              <w:rPr>
                <w:rFonts w:ascii="Arial" w:hAnsi="Arial" w:cs="Arial"/>
              </w:rPr>
            </w:pPr>
            <w:r>
              <w:rPr>
                <w:rFonts w:ascii="Arial" w:hAnsi="Arial" w:cs="Arial"/>
              </w:rPr>
              <w:t>Se da seguimiento a las alertas y se va informando al personal para el resguardo de su documentación y equipos de computo</w:t>
            </w:r>
          </w:p>
        </w:tc>
      </w:tr>
      <w:tr w:rsidR="00D917A7" w:rsidRPr="00AE4EC9" w:rsidTr="00A90717">
        <w:trPr>
          <w:jc w:val="center"/>
        </w:trPr>
        <w:tc>
          <w:tcPr>
            <w:tcW w:w="2650" w:type="dxa"/>
            <w:vAlign w:val="center"/>
          </w:tcPr>
          <w:p w:rsidR="00D917A7" w:rsidRPr="00D917A7" w:rsidRDefault="00D917A7" w:rsidP="00A90717">
            <w:pPr>
              <w:spacing w:after="0"/>
              <w:jc w:val="both"/>
              <w:rPr>
                <w:rFonts w:ascii="Arial" w:hAnsi="Arial" w:cs="Arial"/>
              </w:rPr>
            </w:pPr>
            <w:r w:rsidRPr="00D917A7">
              <w:rPr>
                <w:rFonts w:ascii="Arial" w:hAnsi="Arial" w:cs="Arial"/>
              </w:rPr>
              <w:t>Inundaciones</w:t>
            </w:r>
          </w:p>
        </w:tc>
        <w:tc>
          <w:tcPr>
            <w:tcW w:w="912" w:type="dxa"/>
            <w:vAlign w:val="center"/>
          </w:tcPr>
          <w:p w:rsidR="00D917A7" w:rsidRPr="00D917A7" w:rsidRDefault="00D917A7" w:rsidP="00A90717">
            <w:pPr>
              <w:spacing w:after="0"/>
              <w:jc w:val="center"/>
              <w:rPr>
                <w:rFonts w:ascii="Arial" w:hAnsi="Arial" w:cs="Arial"/>
              </w:rPr>
            </w:pPr>
            <w:r w:rsidRPr="00D917A7">
              <w:rPr>
                <w:rFonts w:ascii="Arial" w:hAnsi="Arial" w:cs="Arial"/>
              </w:rPr>
              <w:t>X</w:t>
            </w:r>
          </w:p>
        </w:tc>
        <w:tc>
          <w:tcPr>
            <w:tcW w:w="805" w:type="dxa"/>
            <w:vAlign w:val="center"/>
          </w:tcPr>
          <w:p w:rsidR="00D917A7" w:rsidRPr="00D917A7" w:rsidRDefault="00D917A7" w:rsidP="00A90717">
            <w:pPr>
              <w:spacing w:after="0"/>
              <w:jc w:val="center"/>
              <w:rPr>
                <w:rFonts w:ascii="Arial" w:hAnsi="Arial" w:cs="Arial"/>
              </w:rPr>
            </w:pPr>
          </w:p>
        </w:tc>
        <w:tc>
          <w:tcPr>
            <w:tcW w:w="840" w:type="dxa"/>
            <w:vAlign w:val="center"/>
          </w:tcPr>
          <w:p w:rsidR="00D917A7" w:rsidRPr="00D917A7" w:rsidRDefault="00D917A7" w:rsidP="00A90717">
            <w:pPr>
              <w:spacing w:after="0"/>
              <w:jc w:val="center"/>
              <w:rPr>
                <w:rFonts w:ascii="Arial" w:hAnsi="Arial" w:cs="Arial"/>
              </w:rPr>
            </w:pPr>
          </w:p>
        </w:tc>
        <w:tc>
          <w:tcPr>
            <w:tcW w:w="1171" w:type="dxa"/>
            <w:vAlign w:val="center"/>
          </w:tcPr>
          <w:p w:rsidR="00D917A7" w:rsidRPr="00D917A7" w:rsidRDefault="00574FF4" w:rsidP="00A90717">
            <w:pPr>
              <w:spacing w:after="0"/>
              <w:jc w:val="center"/>
              <w:rPr>
                <w:rFonts w:ascii="Arial" w:hAnsi="Arial" w:cs="Arial"/>
              </w:rPr>
            </w:pPr>
            <w:r>
              <w:rPr>
                <w:rFonts w:ascii="Arial" w:hAnsi="Arial" w:cs="Arial"/>
              </w:rPr>
              <w:t>X</w:t>
            </w:r>
          </w:p>
        </w:tc>
        <w:tc>
          <w:tcPr>
            <w:tcW w:w="3242" w:type="dxa"/>
            <w:vAlign w:val="center"/>
          </w:tcPr>
          <w:p w:rsidR="00D917A7" w:rsidRPr="00D917A7" w:rsidRDefault="00EC2654" w:rsidP="00A90717">
            <w:pPr>
              <w:spacing w:after="0"/>
              <w:jc w:val="both"/>
              <w:rPr>
                <w:rFonts w:ascii="Arial" w:hAnsi="Arial" w:cs="Arial"/>
              </w:rPr>
            </w:pPr>
            <w:r>
              <w:rPr>
                <w:rFonts w:ascii="Arial" w:hAnsi="Arial" w:cs="Arial"/>
              </w:rPr>
              <w:t xml:space="preserve">Se reporta a las instancias correspondientes para que se encarguen de limpiar los pozos de absorción y se levantan todos los documentos y equipos que se encuentren en riesgo de mojarse.   </w:t>
            </w:r>
          </w:p>
        </w:tc>
      </w:tr>
    </w:tbl>
    <w:p w:rsidR="00D33763" w:rsidRDefault="00D33763" w:rsidP="00D917A7">
      <w:pPr>
        <w:spacing w:before="100" w:beforeAutospacing="1" w:after="100" w:afterAutospacing="1" w:line="360" w:lineRule="auto"/>
        <w:jc w:val="both"/>
        <w:rPr>
          <w:rFonts w:ascii="Arial" w:hAnsi="Arial" w:cs="Arial"/>
          <w:b/>
          <w:sz w:val="20"/>
          <w:szCs w:val="20"/>
        </w:rPr>
      </w:pPr>
    </w:p>
    <w:p w:rsidR="00D33763" w:rsidRDefault="00D33763" w:rsidP="00D917A7">
      <w:pPr>
        <w:spacing w:before="100" w:beforeAutospacing="1" w:after="100" w:afterAutospacing="1" w:line="360" w:lineRule="auto"/>
        <w:jc w:val="both"/>
        <w:rPr>
          <w:rFonts w:ascii="Arial" w:hAnsi="Arial" w:cs="Arial"/>
          <w:b/>
          <w:sz w:val="20"/>
          <w:szCs w:val="20"/>
        </w:rPr>
      </w:pPr>
    </w:p>
    <w:p w:rsidR="00D917A7" w:rsidRPr="00D917A7" w:rsidRDefault="00D917A7" w:rsidP="00D917A7">
      <w:pPr>
        <w:spacing w:before="100" w:beforeAutospacing="1" w:after="100" w:afterAutospacing="1" w:line="360" w:lineRule="auto"/>
        <w:jc w:val="both"/>
        <w:rPr>
          <w:rFonts w:ascii="Arial" w:hAnsi="Arial" w:cs="Arial"/>
          <w:sz w:val="20"/>
          <w:szCs w:val="20"/>
        </w:rPr>
      </w:pPr>
      <w:r w:rsidRPr="00D917A7">
        <w:rPr>
          <w:rFonts w:ascii="Arial" w:hAnsi="Arial" w:cs="Arial"/>
          <w:b/>
          <w:sz w:val="20"/>
          <w:szCs w:val="20"/>
        </w:rPr>
        <w:t>QUIMICO-TECNOLÓGICOS</w:t>
      </w:r>
      <w:r w:rsidRPr="00D917A7">
        <w:rPr>
          <w:rFonts w:ascii="Arial" w:hAnsi="Arial" w:cs="Arial"/>
          <w:sz w:val="20"/>
          <w:szCs w:val="20"/>
        </w:rPr>
        <w:t>: En nuestro país los agentes perturbadores de origen químico de mayor incidencia son: los incendios y las explosiones, con frecuencia son efectos de actividades en áreas de gran concentración humana donde se desarrollan procesos industriales, que requieren utilización de energía, materiales y sustancias volátiles e inflamables. Con menor frecuencia otros fenómenos de origen químico que también ocurren el México son: fugas toxicas y radiaciones. En lugares cerrados;  antes que las llamas, los gases de la combustión generados por el fuego pueden poner en peligro la vida humana. La preparación para prevenir, mitigar y controlar incendios contribuye a disminuir los daños humanos y materiales.</w:t>
      </w:r>
    </w:p>
    <w:tbl>
      <w:tblPr>
        <w:tblStyle w:val="Tablaconcuadrcula"/>
        <w:tblW w:w="5000" w:type="pct"/>
        <w:jc w:val="center"/>
        <w:tblLook w:val="04A0" w:firstRow="1" w:lastRow="0" w:firstColumn="1" w:lastColumn="0" w:noHBand="0" w:noVBand="1"/>
      </w:tblPr>
      <w:tblGrid>
        <w:gridCol w:w="2268"/>
        <w:gridCol w:w="848"/>
        <w:gridCol w:w="900"/>
        <w:gridCol w:w="783"/>
        <w:gridCol w:w="889"/>
        <w:gridCol w:w="3932"/>
      </w:tblGrid>
      <w:tr w:rsidR="00D917A7" w:rsidRPr="00D917A7" w:rsidTr="00EC1E65">
        <w:trPr>
          <w:trHeight w:val="227"/>
          <w:jc w:val="center"/>
        </w:trPr>
        <w:tc>
          <w:tcPr>
            <w:tcW w:w="5000" w:type="pct"/>
            <w:gridSpan w:val="6"/>
            <w:shd w:val="clear" w:color="auto" w:fill="BFBFBF" w:themeFill="background1" w:themeFillShade="BF"/>
          </w:tcPr>
          <w:p w:rsidR="00D917A7" w:rsidRPr="00D917A7" w:rsidRDefault="00D917A7" w:rsidP="00A90717">
            <w:pPr>
              <w:spacing w:after="0"/>
              <w:jc w:val="center"/>
              <w:rPr>
                <w:rFonts w:ascii="Arial" w:hAnsi="Arial" w:cs="Arial"/>
                <w:b/>
              </w:rPr>
            </w:pPr>
            <w:r w:rsidRPr="00D917A7">
              <w:rPr>
                <w:rFonts w:ascii="Arial" w:hAnsi="Arial" w:cs="Arial"/>
                <w:b/>
              </w:rPr>
              <w:t>AGENTES PERTURBADORES</w:t>
            </w:r>
          </w:p>
        </w:tc>
      </w:tr>
      <w:tr w:rsidR="00D917A7" w:rsidRPr="00D917A7" w:rsidTr="00EC1E65">
        <w:trPr>
          <w:trHeight w:val="684"/>
          <w:jc w:val="center"/>
        </w:trPr>
        <w:tc>
          <w:tcPr>
            <w:tcW w:w="1181" w:type="pct"/>
            <w:vMerge w:val="restart"/>
            <w:vAlign w:val="center"/>
          </w:tcPr>
          <w:p w:rsidR="00D917A7" w:rsidRPr="00D917A7" w:rsidRDefault="00D917A7" w:rsidP="00A90717">
            <w:pPr>
              <w:spacing w:after="0"/>
              <w:jc w:val="both"/>
              <w:rPr>
                <w:rFonts w:ascii="Arial" w:hAnsi="Arial" w:cs="Arial"/>
              </w:rPr>
            </w:pPr>
            <w:r w:rsidRPr="00D917A7">
              <w:rPr>
                <w:rFonts w:ascii="Arial" w:hAnsi="Arial" w:cs="Arial"/>
              </w:rPr>
              <w:t>QUÍMICO-TECNOLÓGICO</w:t>
            </w:r>
          </w:p>
        </w:tc>
        <w:tc>
          <w:tcPr>
            <w:tcW w:w="913" w:type="pct"/>
            <w:gridSpan w:val="2"/>
            <w:vAlign w:val="center"/>
          </w:tcPr>
          <w:p w:rsidR="00D917A7" w:rsidRPr="00D917A7" w:rsidRDefault="00D917A7" w:rsidP="00A90717">
            <w:pPr>
              <w:spacing w:after="0"/>
              <w:jc w:val="center"/>
              <w:rPr>
                <w:rFonts w:ascii="Arial" w:hAnsi="Arial" w:cs="Arial"/>
              </w:rPr>
            </w:pPr>
            <w:r w:rsidRPr="00D917A7">
              <w:rPr>
                <w:rFonts w:ascii="Arial" w:hAnsi="Arial" w:cs="Arial"/>
              </w:rPr>
              <w:t>¿ESTA EXPUESTO EL INMUEBLE?</w:t>
            </w:r>
          </w:p>
        </w:tc>
        <w:tc>
          <w:tcPr>
            <w:tcW w:w="861" w:type="pct"/>
            <w:gridSpan w:val="2"/>
            <w:vAlign w:val="center"/>
          </w:tcPr>
          <w:p w:rsidR="00D917A7" w:rsidRPr="00D917A7" w:rsidRDefault="00D917A7" w:rsidP="00A90717">
            <w:pPr>
              <w:spacing w:after="0"/>
              <w:jc w:val="center"/>
              <w:rPr>
                <w:rFonts w:ascii="Arial" w:hAnsi="Arial" w:cs="Arial"/>
              </w:rPr>
            </w:pPr>
            <w:r w:rsidRPr="00D917A7">
              <w:rPr>
                <w:rFonts w:ascii="Arial" w:hAnsi="Arial" w:cs="Arial"/>
              </w:rPr>
              <w:t>¿SE CUENTA CON PLAN DE EMERGENCIA?</w:t>
            </w:r>
          </w:p>
        </w:tc>
        <w:tc>
          <w:tcPr>
            <w:tcW w:w="2045" w:type="pct"/>
            <w:vMerge w:val="restart"/>
            <w:vAlign w:val="center"/>
          </w:tcPr>
          <w:p w:rsidR="00D917A7" w:rsidRPr="00D917A7" w:rsidRDefault="00D917A7" w:rsidP="00A90717">
            <w:pPr>
              <w:spacing w:after="0"/>
              <w:jc w:val="both"/>
              <w:rPr>
                <w:rFonts w:ascii="Arial" w:hAnsi="Arial" w:cs="Arial"/>
              </w:rPr>
            </w:pPr>
            <w:r w:rsidRPr="00D917A7">
              <w:rPr>
                <w:rFonts w:ascii="Arial" w:hAnsi="Arial" w:cs="Arial"/>
              </w:rPr>
              <w:t>MEDIDA PREVENTIVA A REALIZAR</w:t>
            </w:r>
          </w:p>
        </w:tc>
      </w:tr>
      <w:tr w:rsidR="00D917A7" w:rsidRPr="00D917A7" w:rsidTr="00EC1E65">
        <w:trPr>
          <w:trHeight w:val="227"/>
          <w:jc w:val="center"/>
        </w:trPr>
        <w:tc>
          <w:tcPr>
            <w:tcW w:w="1181" w:type="pct"/>
            <w:vMerge/>
            <w:vAlign w:val="center"/>
          </w:tcPr>
          <w:p w:rsidR="00D917A7" w:rsidRPr="00D917A7" w:rsidRDefault="00D917A7" w:rsidP="00A90717">
            <w:pPr>
              <w:spacing w:after="0"/>
              <w:jc w:val="both"/>
              <w:rPr>
                <w:rFonts w:ascii="Arial" w:hAnsi="Arial" w:cs="Arial"/>
              </w:rPr>
            </w:pPr>
          </w:p>
        </w:tc>
        <w:tc>
          <w:tcPr>
            <w:tcW w:w="443" w:type="pct"/>
            <w:vAlign w:val="center"/>
          </w:tcPr>
          <w:p w:rsidR="00D917A7" w:rsidRPr="00D917A7" w:rsidRDefault="00D917A7" w:rsidP="00A90717">
            <w:pPr>
              <w:spacing w:after="0"/>
              <w:jc w:val="center"/>
              <w:rPr>
                <w:rFonts w:ascii="Arial" w:hAnsi="Arial" w:cs="Arial"/>
              </w:rPr>
            </w:pPr>
            <w:r w:rsidRPr="00D917A7">
              <w:rPr>
                <w:rFonts w:ascii="Arial" w:hAnsi="Arial" w:cs="Arial"/>
              </w:rPr>
              <w:t>SI</w:t>
            </w:r>
          </w:p>
        </w:tc>
        <w:tc>
          <w:tcPr>
            <w:tcW w:w="470" w:type="pct"/>
            <w:vAlign w:val="center"/>
          </w:tcPr>
          <w:p w:rsidR="00D917A7" w:rsidRPr="00D917A7" w:rsidRDefault="00D917A7" w:rsidP="00A90717">
            <w:pPr>
              <w:spacing w:after="0"/>
              <w:jc w:val="center"/>
              <w:rPr>
                <w:rFonts w:ascii="Arial" w:hAnsi="Arial" w:cs="Arial"/>
              </w:rPr>
            </w:pPr>
            <w:r w:rsidRPr="00D917A7">
              <w:rPr>
                <w:rFonts w:ascii="Arial" w:hAnsi="Arial" w:cs="Arial"/>
              </w:rPr>
              <w:t>NO</w:t>
            </w:r>
          </w:p>
        </w:tc>
        <w:tc>
          <w:tcPr>
            <w:tcW w:w="403" w:type="pct"/>
            <w:vAlign w:val="center"/>
          </w:tcPr>
          <w:p w:rsidR="00D917A7" w:rsidRPr="00D917A7" w:rsidRDefault="00D917A7" w:rsidP="00A90717">
            <w:pPr>
              <w:spacing w:after="0"/>
              <w:jc w:val="center"/>
              <w:rPr>
                <w:rFonts w:ascii="Arial" w:hAnsi="Arial" w:cs="Arial"/>
              </w:rPr>
            </w:pPr>
            <w:r w:rsidRPr="00D917A7">
              <w:rPr>
                <w:rFonts w:ascii="Arial" w:hAnsi="Arial" w:cs="Arial"/>
              </w:rPr>
              <w:t>SI</w:t>
            </w:r>
          </w:p>
        </w:tc>
        <w:tc>
          <w:tcPr>
            <w:tcW w:w="458" w:type="pct"/>
            <w:vAlign w:val="center"/>
          </w:tcPr>
          <w:p w:rsidR="00D917A7" w:rsidRPr="00D917A7" w:rsidRDefault="00D917A7" w:rsidP="00A90717">
            <w:pPr>
              <w:spacing w:after="0"/>
              <w:jc w:val="center"/>
              <w:rPr>
                <w:rFonts w:ascii="Arial" w:hAnsi="Arial" w:cs="Arial"/>
              </w:rPr>
            </w:pPr>
            <w:r w:rsidRPr="00D917A7">
              <w:rPr>
                <w:rFonts w:ascii="Arial" w:hAnsi="Arial" w:cs="Arial"/>
              </w:rPr>
              <w:t>NO</w:t>
            </w:r>
          </w:p>
        </w:tc>
        <w:tc>
          <w:tcPr>
            <w:tcW w:w="2045" w:type="pct"/>
            <w:vMerge/>
          </w:tcPr>
          <w:p w:rsidR="00D917A7" w:rsidRPr="00D917A7" w:rsidRDefault="00D917A7" w:rsidP="00A90717">
            <w:pPr>
              <w:spacing w:after="0"/>
              <w:jc w:val="both"/>
              <w:rPr>
                <w:rFonts w:ascii="Arial" w:hAnsi="Arial" w:cs="Arial"/>
              </w:rPr>
            </w:pPr>
          </w:p>
        </w:tc>
      </w:tr>
      <w:tr w:rsidR="00D917A7" w:rsidRPr="00AE4EC9" w:rsidTr="00EC1E65">
        <w:trPr>
          <w:trHeight w:val="227"/>
          <w:jc w:val="center"/>
        </w:trPr>
        <w:tc>
          <w:tcPr>
            <w:tcW w:w="1181" w:type="pct"/>
            <w:vAlign w:val="center"/>
          </w:tcPr>
          <w:p w:rsidR="00D917A7" w:rsidRPr="00D917A7" w:rsidRDefault="00D917A7" w:rsidP="00A90717">
            <w:pPr>
              <w:spacing w:after="0"/>
              <w:jc w:val="both"/>
              <w:rPr>
                <w:rFonts w:ascii="Arial" w:hAnsi="Arial" w:cs="Arial"/>
              </w:rPr>
            </w:pPr>
            <w:r w:rsidRPr="00D917A7">
              <w:rPr>
                <w:rFonts w:ascii="Arial" w:hAnsi="Arial" w:cs="Arial"/>
              </w:rPr>
              <w:t>Incendio urbano</w:t>
            </w:r>
          </w:p>
        </w:tc>
        <w:tc>
          <w:tcPr>
            <w:tcW w:w="443" w:type="pct"/>
            <w:vAlign w:val="center"/>
          </w:tcPr>
          <w:p w:rsidR="00D917A7" w:rsidRPr="00D917A7" w:rsidRDefault="00D917A7" w:rsidP="00A90717">
            <w:pPr>
              <w:spacing w:after="0"/>
              <w:jc w:val="center"/>
              <w:rPr>
                <w:rFonts w:ascii="Arial" w:hAnsi="Arial" w:cs="Arial"/>
              </w:rPr>
            </w:pPr>
            <w:r w:rsidRPr="00D917A7">
              <w:rPr>
                <w:rFonts w:ascii="Arial" w:hAnsi="Arial" w:cs="Arial"/>
              </w:rPr>
              <w:t>X</w:t>
            </w:r>
          </w:p>
        </w:tc>
        <w:tc>
          <w:tcPr>
            <w:tcW w:w="470" w:type="pct"/>
            <w:vAlign w:val="center"/>
          </w:tcPr>
          <w:p w:rsidR="00D917A7" w:rsidRPr="00D917A7" w:rsidRDefault="00D917A7" w:rsidP="00A90717">
            <w:pPr>
              <w:spacing w:after="0"/>
              <w:jc w:val="center"/>
              <w:rPr>
                <w:rFonts w:ascii="Arial" w:hAnsi="Arial" w:cs="Arial"/>
              </w:rPr>
            </w:pPr>
          </w:p>
        </w:tc>
        <w:tc>
          <w:tcPr>
            <w:tcW w:w="403" w:type="pct"/>
            <w:vAlign w:val="center"/>
          </w:tcPr>
          <w:p w:rsidR="00D917A7" w:rsidRPr="00D917A7" w:rsidRDefault="00D917A7" w:rsidP="00A90717">
            <w:pPr>
              <w:spacing w:after="0"/>
              <w:jc w:val="center"/>
              <w:rPr>
                <w:rFonts w:ascii="Arial" w:hAnsi="Arial" w:cs="Arial"/>
              </w:rPr>
            </w:pPr>
          </w:p>
        </w:tc>
        <w:tc>
          <w:tcPr>
            <w:tcW w:w="458" w:type="pct"/>
            <w:vAlign w:val="center"/>
          </w:tcPr>
          <w:p w:rsidR="00D917A7" w:rsidRPr="00D917A7" w:rsidRDefault="00574FF4" w:rsidP="00A90717">
            <w:pPr>
              <w:spacing w:after="0"/>
              <w:jc w:val="center"/>
              <w:rPr>
                <w:rFonts w:ascii="Arial" w:hAnsi="Arial" w:cs="Arial"/>
              </w:rPr>
            </w:pPr>
            <w:r>
              <w:rPr>
                <w:rFonts w:ascii="Arial" w:hAnsi="Arial" w:cs="Arial"/>
              </w:rPr>
              <w:t>X</w:t>
            </w:r>
          </w:p>
        </w:tc>
        <w:tc>
          <w:tcPr>
            <w:tcW w:w="2045" w:type="pct"/>
            <w:vAlign w:val="center"/>
          </w:tcPr>
          <w:p w:rsidR="00D917A7" w:rsidRPr="00D917A7" w:rsidRDefault="00EC2654" w:rsidP="00A90717">
            <w:pPr>
              <w:spacing w:after="0"/>
              <w:jc w:val="both"/>
              <w:rPr>
                <w:rFonts w:ascii="Arial" w:hAnsi="Arial" w:cs="Arial"/>
              </w:rPr>
            </w:pPr>
            <w:r>
              <w:rPr>
                <w:rFonts w:ascii="Arial" w:hAnsi="Arial" w:cs="Arial"/>
              </w:rPr>
              <w:t>Reportar a la instancia correspondiente y para prevenir ese tipo de riesgo se cuenta con extinguidores en diferentes áreas de la dirección general.</w:t>
            </w:r>
          </w:p>
        </w:tc>
      </w:tr>
    </w:tbl>
    <w:p w:rsidR="00D33763" w:rsidRDefault="00D33763" w:rsidP="00D917A7">
      <w:pPr>
        <w:spacing w:before="100" w:beforeAutospacing="1" w:after="100" w:afterAutospacing="1" w:line="360" w:lineRule="auto"/>
        <w:jc w:val="both"/>
        <w:rPr>
          <w:rFonts w:ascii="Arial" w:hAnsi="Arial" w:cs="Arial"/>
          <w:b/>
          <w:sz w:val="20"/>
          <w:szCs w:val="20"/>
        </w:rPr>
      </w:pPr>
    </w:p>
    <w:p w:rsidR="00D33763" w:rsidRDefault="00D33763" w:rsidP="00D917A7">
      <w:pPr>
        <w:spacing w:before="100" w:beforeAutospacing="1" w:after="100" w:afterAutospacing="1" w:line="360" w:lineRule="auto"/>
        <w:jc w:val="both"/>
        <w:rPr>
          <w:rFonts w:ascii="Arial" w:hAnsi="Arial" w:cs="Arial"/>
          <w:b/>
          <w:sz w:val="20"/>
          <w:szCs w:val="20"/>
        </w:rPr>
      </w:pPr>
    </w:p>
    <w:p w:rsidR="00D917A7" w:rsidRDefault="00D917A7" w:rsidP="00D917A7">
      <w:pPr>
        <w:spacing w:before="100" w:beforeAutospacing="1" w:after="100" w:afterAutospacing="1" w:line="360" w:lineRule="auto"/>
        <w:jc w:val="both"/>
        <w:rPr>
          <w:rFonts w:ascii="Arial" w:hAnsi="Arial" w:cs="Arial"/>
          <w:sz w:val="20"/>
          <w:szCs w:val="20"/>
        </w:rPr>
      </w:pPr>
      <w:r w:rsidRPr="00D917A7">
        <w:rPr>
          <w:rFonts w:ascii="Arial" w:hAnsi="Arial" w:cs="Arial"/>
          <w:b/>
          <w:sz w:val="20"/>
          <w:szCs w:val="20"/>
        </w:rPr>
        <w:t>SANITARIO-ECOLÓGICO</w:t>
      </w:r>
      <w:r w:rsidRPr="00D917A7">
        <w:rPr>
          <w:rFonts w:ascii="Arial" w:hAnsi="Arial" w:cs="Arial"/>
          <w:sz w:val="20"/>
          <w:szCs w:val="20"/>
        </w:rPr>
        <w:t>: En esta clasificación destacan la contaminación en todas sus modalidades; aire, agua, suelo y alimentos, epidemias y plagas.</w:t>
      </w:r>
    </w:p>
    <w:tbl>
      <w:tblPr>
        <w:tblStyle w:val="Tablaconcuadrcula"/>
        <w:tblW w:w="10155" w:type="dxa"/>
        <w:jc w:val="center"/>
        <w:tblLayout w:type="fixed"/>
        <w:tblLook w:val="04A0" w:firstRow="1" w:lastRow="0" w:firstColumn="1" w:lastColumn="0" w:noHBand="0" w:noVBand="1"/>
      </w:tblPr>
      <w:tblGrid>
        <w:gridCol w:w="3353"/>
        <w:gridCol w:w="708"/>
        <w:gridCol w:w="851"/>
        <w:gridCol w:w="992"/>
        <w:gridCol w:w="1026"/>
        <w:gridCol w:w="3225"/>
      </w:tblGrid>
      <w:tr w:rsidR="00D917A7" w:rsidRPr="00D917A7" w:rsidTr="00A90717">
        <w:trPr>
          <w:trHeight w:val="227"/>
          <w:jc w:val="center"/>
        </w:trPr>
        <w:tc>
          <w:tcPr>
            <w:tcW w:w="10155" w:type="dxa"/>
            <w:gridSpan w:val="6"/>
            <w:shd w:val="clear" w:color="auto" w:fill="BFBFBF" w:themeFill="background1" w:themeFillShade="BF"/>
          </w:tcPr>
          <w:p w:rsidR="00D917A7" w:rsidRPr="00D917A7" w:rsidRDefault="00D917A7" w:rsidP="00A90717">
            <w:pPr>
              <w:spacing w:after="0"/>
              <w:jc w:val="center"/>
              <w:rPr>
                <w:rFonts w:ascii="Arial" w:hAnsi="Arial" w:cs="Arial"/>
                <w:b/>
              </w:rPr>
            </w:pPr>
            <w:r w:rsidRPr="00D917A7">
              <w:rPr>
                <w:rFonts w:ascii="Arial" w:hAnsi="Arial" w:cs="Arial"/>
                <w:b/>
              </w:rPr>
              <w:t>AGENTES PERTURBADORES</w:t>
            </w:r>
          </w:p>
        </w:tc>
      </w:tr>
      <w:tr w:rsidR="00D917A7" w:rsidRPr="00D917A7" w:rsidTr="00A90717">
        <w:trPr>
          <w:trHeight w:val="227"/>
          <w:jc w:val="center"/>
        </w:trPr>
        <w:tc>
          <w:tcPr>
            <w:tcW w:w="3353" w:type="dxa"/>
            <w:vMerge w:val="restart"/>
            <w:vAlign w:val="center"/>
          </w:tcPr>
          <w:p w:rsidR="00D917A7" w:rsidRPr="00D917A7" w:rsidRDefault="00D917A7" w:rsidP="00A90717">
            <w:pPr>
              <w:spacing w:after="0"/>
              <w:jc w:val="both"/>
              <w:rPr>
                <w:rFonts w:ascii="Arial" w:hAnsi="Arial" w:cs="Arial"/>
              </w:rPr>
            </w:pPr>
            <w:r w:rsidRPr="00D917A7">
              <w:rPr>
                <w:rFonts w:ascii="Arial" w:hAnsi="Arial" w:cs="Arial"/>
              </w:rPr>
              <w:t>SANITARIO-ECOLÓGICO</w:t>
            </w:r>
          </w:p>
        </w:tc>
        <w:tc>
          <w:tcPr>
            <w:tcW w:w="1559" w:type="dxa"/>
            <w:gridSpan w:val="2"/>
            <w:vAlign w:val="center"/>
          </w:tcPr>
          <w:p w:rsidR="00D917A7" w:rsidRPr="00D917A7" w:rsidRDefault="00D917A7" w:rsidP="00A90717">
            <w:pPr>
              <w:spacing w:after="0"/>
              <w:jc w:val="center"/>
              <w:rPr>
                <w:rFonts w:ascii="Arial" w:hAnsi="Arial" w:cs="Arial"/>
              </w:rPr>
            </w:pPr>
            <w:r w:rsidRPr="00D917A7">
              <w:rPr>
                <w:rFonts w:ascii="Arial" w:hAnsi="Arial" w:cs="Arial"/>
              </w:rPr>
              <w:t>¿ESTA EXPUESTO EL INMUEBLE?</w:t>
            </w:r>
          </w:p>
        </w:tc>
        <w:tc>
          <w:tcPr>
            <w:tcW w:w="2018" w:type="dxa"/>
            <w:gridSpan w:val="2"/>
            <w:vAlign w:val="center"/>
          </w:tcPr>
          <w:p w:rsidR="00D917A7" w:rsidRPr="00D917A7" w:rsidRDefault="00D917A7" w:rsidP="00A90717">
            <w:pPr>
              <w:spacing w:after="0"/>
              <w:jc w:val="center"/>
              <w:rPr>
                <w:rFonts w:ascii="Arial" w:hAnsi="Arial" w:cs="Arial"/>
              </w:rPr>
            </w:pPr>
            <w:r w:rsidRPr="00D917A7">
              <w:rPr>
                <w:rFonts w:ascii="Arial" w:hAnsi="Arial" w:cs="Arial"/>
              </w:rPr>
              <w:t>¿SE CUENTA CON PLAN DE EMERGENCIA?</w:t>
            </w:r>
          </w:p>
        </w:tc>
        <w:tc>
          <w:tcPr>
            <w:tcW w:w="3225" w:type="dxa"/>
            <w:vMerge w:val="restart"/>
            <w:vAlign w:val="center"/>
          </w:tcPr>
          <w:p w:rsidR="00D917A7" w:rsidRPr="00D917A7" w:rsidRDefault="00D917A7" w:rsidP="00A90717">
            <w:pPr>
              <w:spacing w:after="0"/>
              <w:jc w:val="both"/>
              <w:rPr>
                <w:rFonts w:ascii="Arial" w:hAnsi="Arial" w:cs="Arial"/>
              </w:rPr>
            </w:pPr>
            <w:r w:rsidRPr="00D917A7">
              <w:rPr>
                <w:rFonts w:ascii="Arial" w:hAnsi="Arial" w:cs="Arial"/>
              </w:rPr>
              <w:t>MEDIDA PREVENTIVA A REALIZAR</w:t>
            </w:r>
          </w:p>
        </w:tc>
      </w:tr>
      <w:tr w:rsidR="00D917A7" w:rsidRPr="00D917A7" w:rsidTr="00A90717">
        <w:trPr>
          <w:trHeight w:val="227"/>
          <w:jc w:val="center"/>
        </w:trPr>
        <w:tc>
          <w:tcPr>
            <w:tcW w:w="3353" w:type="dxa"/>
            <w:vMerge/>
          </w:tcPr>
          <w:p w:rsidR="00D917A7" w:rsidRPr="00D917A7" w:rsidRDefault="00D917A7" w:rsidP="00A90717">
            <w:pPr>
              <w:spacing w:after="0"/>
              <w:jc w:val="both"/>
              <w:rPr>
                <w:rFonts w:ascii="Arial" w:hAnsi="Arial" w:cs="Arial"/>
              </w:rPr>
            </w:pPr>
          </w:p>
        </w:tc>
        <w:tc>
          <w:tcPr>
            <w:tcW w:w="708" w:type="dxa"/>
            <w:vAlign w:val="center"/>
          </w:tcPr>
          <w:p w:rsidR="00D917A7" w:rsidRPr="00D917A7" w:rsidRDefault="00D917A7" w:rsidP="00A90717">
            <w:pPr>
              <w:spacing w:after="0"/>
              <w:jc w:val="center"/>
              <w:rPr>
                <w:rFonts w:ascii="Arial" w:hAnsi="Arial" w:cs="Arial"/>
              </w:rPr>
            </w:pPr>
            <w:r w:rsidRPr="00D917A7">
              <w:rPr>
                <w:rFonts w:ascii="Arial" w:hAnsi="Arial" w:cs="Arial"/>
              </w:rPr>
              <w:t>SI</w:t>
            </w:r>
          </w:p>
        </w:tc>
        <w:tc>
          <w:tcPr>
            <w:tcW w:w="851" w:type="dxa"/>
            <w:vAlign w:val="center"/>
          </w:tcPr>
          <w:p w:rsidR="00D917A7" w:rsidRPr="00D917A7" w:rsidRDefault="00D917A7" w:rsidP="00A90717">
            <w:pPr>
              <w:spacing w:after="0"/>
              <w:jc w:val="center"/>
              <w:rPr>
                <w:rFonts w:ascii="Arial" w:hAnsi="Arial" w:cs="Arial"/>
              </w:rPr>
            </w:pPr>
            <w:r w:rsidRPr="00D917A7">
              <w:rPr>
                <w:rFonts w:ascii="Arial" w:hAnsi="Arial" w:cs="Arial"/>
              </w:rPr>
              <w:t>NO</w:t>
            </w:r>
          </w:p>
        </w:tc>
        <w:tc>
          <w:tcPr>
            <w:tcW w:w="992" w:type="dxa"/>
            <w:vAlign w:val="center"/>
          </w:tcPr>
          <w:p w:rsidR="00D917A7" w:rsidRPr="00D917A7" w:rsidRDefault="00D917A7" w:rsidP="00A90717">
            <w:pPr>
              <w:spacing w:after="0"/>
              <w:jc w:val="center"/>
              <w:rPr>
                <w:rFonts w:ascii="Arial" w:hAnsi="Arial" w:cs="Arial"/>
              </w:rPr>
            </w:pPr>
            <w:r w:rsidRPr="00D917A7">
              <w:rPr>
                <w:rFonts w:ascii="Arial" w:hAnsi="Arial" w:cs="Arial"/>
              </w:rPr>
              <w:t>SI</w:t>
            </w:r>
          </w:p>
        </w:tc>
        <w:tc>
          <w:tcPr>
            <w:tcW w:w="1026" w:type="dxa"/>
            <w:vAlign w:val="center"/>
          </w:tcPr>
          <w:p w:rsidR="00D917A7" w:rsidRPr="00D917A7" w:rsidRDefault="00D917A7" w:rsidP="00A90717">
            <w:pPr>
              <w:spacing w:after="0"/>
              <w:jc w:val="center"/>
              <w:rPr>
                <w:rFonts w:ascii="Arial" w:hAnsi="Arial" w:cs="Arial"/>
              </w:rPr>
            </w:pPr>
            <w:r w:rsidRPr="00D917A7">
              <w:rPr>
                <w:rFonts w:ascii="Arial" w:hAnsi="Arial" w:cs="Arial"/>
              </w:rPr>
              <w:t>NO</w:t>
            </w:r>
          </w:p>
        </w:tc>
        <w:tc>
          <w:tcPr>
            <w:tcW w:w="3225" w:type="dxa"/>
            <w:vMerge/>
          </w:tcPr>
          <w:p w:rsidR="00D917A7" w:rsidRPr="00D917A7" w:rsidRDefault="00D917A7" w:rsidP="00A90717">
            <w:pPr>
              <w:spacing w:after="0"/>
              <w:jc w:val="both"/>
              <w:rPr>
                <w:rFonts w:ascii="Arial" w:hAnsi="Arial" w:cs="Arial"/>
              </w:rPr>
            </w:pPr>
          </w:p>
        </w:tc>
      </w:tr>
      <w:tr w:rsidR="00D917A7" w:rsidRPr="00AE4EC9" w:rsidTr="00A90717">
        <w:trPr>
          <w:trHeight w:val="227"/>
          <w:jc w:val="center"/>
        </w:trPr>
        <w:tc>
          <w:tcPr>
            <w:tcW w:w="3353" w:type="dxa"/>
            <w:vAlign w:val="center"/>
          </w:tcPr>
          <w:p w:rsidR="00D917A7" w:rsidRPr="00D917A7" w:rsidRDefault="00D917A7" w:rsidP="00A90717">
            <w:pPr>
              <w:spacing w:after="0"/>
              <w:jc w:val="both"/>
              <w:rPr>
                <w:rFonts w:ascii="Arial" w:hAnsi="Arial" w:cs="Arial"/>
              </w:rPr>
            </w:pPr>
            <w:r w:rsidRPr="00D917A7">
              <w:rPr>
                <w:rFonts w:ascii="Arial" w:hAnsi="Arial" w:cs="Arial"/>
              </w:rPr>
              <w:t>Enfermedades Contagiosas</w:t>
            </w:r>
          </w:p>
        </w:tc>
        <w:tc>
          <w:tcPr>
            <w:tcW w:w="708" w:type="dxa"/>
            <w:vAlign w:val="center"/>
          </w:tcPr>
          <w:p w:rsidR="00D917A7" w:rsidRPr="00D917A7" w:rsidRDefault="00D917A7" w:rsidP="00A90717">
            <w:pPr>
              <w:spacing w:after="0"/>
              <w:jc w:val="center"/>
              <w:rPr>
                <w:rFonts w:ascii="Arial" w:hAnsi="Arial" w:cs="Arial"/>
              </w:rPr>
            </w:pPr>
            <w:r w:rsidRPr="00D917A7">
              <w:rPr>
                <w:rFonts w:ascii="Arial" w:hAnsi="Arial" w:cs="Arial"/>
              </w:rPr>
              <w:t>X</w:t>
            </w:r>
          </w:p>
        </w:tc>
        <w:tc>
          <w:tcPr>
            <w:tcW w:w="851" w:type="dxa"/>
            <w:vAlign w:val="center"/>
          </w:tcPr>
          <w:p w:rsidR="00D917A7" w:rsidRPr="00D917A7" w:rsidRDefault="00D917A7" w:rsidP="00A90717">
            <w:pPr>
              <w:spacing w:after="0"/>
              <w:jc w:val="center"/>
              <w:rPr>
                <w:rFonts w:ascii="Arial" w:hAnsi="Arial" w:cs="Arial"/>
              </w:rPr>
            </w:pPr>
          </w:p>
        </w:tc>
        <w:tc>
          <w:tcPr>
            <w:tcW w:w="992" w:type="dxa"/>
            <w:vAlign w:val="center"/>
          </w:tcPr>
          <w:p w:rsidR="00D917A7" w:rsidRPr="00D917A7" w:rsidRDefault="00D917A7" w:rsidP="00A90717">
            <w:pPr>
              <w:spacing w:after="0"/>
              <w:jc w:val="center"/>
              <w:rPr>
                <w:rFonts w:ascii="Arial" w:hAnsi="Arial" w:cs="Arial"/>
              </w:rPr>
            </w:pPr>
          </w:p>
        </w:tc>
        <w:tc>
          <w:tcPr>
            <w:tcW w:w="1026" w:type="dxa"/>
            <w:vAlign w:val="center"/>
          </w:tcPr>
          <w:p w:rsidR="00D917A7" w:rsidRPr="00D917A7" w:rsidRDefault="00D917A7" w:rsidP="00A90717">
            <w:pPr>
              <w:spacing w:after="0"/>
              <w:jc w:val="center"/>
              <w:rPr>
                <w:rFonts w:ascii="Arial" w:hAnsi="Arial" w:cs="Arial"/>
              </w:rPr>
            </w:pPr>
            <w:r w:rsidRPr="00D917A7">
              <w:rPr>
                <w:rFonts w:ascii="Arial" w:hAnsi="Arial" w:cs="Arial"/>
              </w:rPr>
              <w:t>X</w:t>
            </w:r>
          </w:p>
        </w:tc>
        <w:tc>
          <w:tcPr>
            <w:tcW w:w="3225" w:type="dxa"/>
            <w:vAlign w:val="center"/>
          </w:tcPr>
          <w:p w:rsidR="00D917A7" w:rsidRPr="00D917A7" w:rsidRDefault="00D917A7" w:rsidP="00A90717">
            <w:pPr>
              <w:spacing w:after="0"/>
              <w:jc w:val="both"/>
              <w:rPr>
                <w:rFonts w:ascii="Arial" w:hAnsi="Arial" w:cs="Arial"/>
              </w:rPr>
            </w:pPr>
            <w:r w:rsidRPr="00D917A7">
              <w:rPr>
                <w:rFonts w:ascii="Arial" w:hAnsi="Arial" w:cs="Arial"/>
              </w:rPr>
              <w:t>Se retira al trabajador enfermo para su atención</w:t>
            </w:r>
          </w:p>
        </w:tc>
      </w:tr>
      <w:tr w:rsidR="00D917A7" w:rsidRPr="00AE4EC9" w:rsidTr="00A90717">
        <w:trPr>
          <w:trHeight w:val="227"/>
          <w:jc w:val="center"/>
        </w:trPr>
        <w:tc>
          <w:tcPr>
            <w:tcW w:w="3353" w:type="dxa"/>
            <w:vAlign w:val="center"/>
          </w:tcPr>
          <w:p w:rsidR="00D917A7" w:rsidRPr="00D917A7" w:rsidRDefault="00D917A7" w:rsidP="00A90717">
            <w:pPr>
              <w:spacing w:after="0"/>
              <w:jc w:val="both"/>
              <w:rPr>
                <w:rFonts w:ascii="Arial" w:hAnsi="Arial" w:cs="Arial"/>
              </w:rPr>
            </w:pPr>
            <w:r w:rsidRPr="00D917A7">
              <w:rPr>
                <w:rFonts w:ascii="Arial" w:hAnsi="Arial" w:cs="Arial"/>
              </w:rPr>
              <w:t>Plagas por fauna nociva: Arañas, Cucarachas, Mosquitos – Dengue, Hormigas, Moscas, Polilla,  Ratas y ratones, Termitas (comején)</w:t>
            </w:r>
          </w:p>
        </w:tc>
        <w:tc>
          <w:tcPr>
            <w:tcW w:w="708" w:type="dxa"/>
            <w:vAlign w:val="center"/>
          </w:tcPr>
          <w:p w:rsidR="00D917A7" w:rsidRPr="00D917A7" w:rsidRDefault="00D917A7" w:rsidP="00A90717">
            <w:pPr>
              <w:spacing w:after="0"/>
              <w:jc w:val="center"/>
              <w:rPr>
                <w:rFonts w:ascii="Arial" w:hAnsi="Arial" w:cs="Arial"/>
              </w:rPr>
            </w:pPr>
            <w:r w:rsidRPr="00D917A7">
              <w:rPr>
                <w:rFonts w:ascii="Arial" w:hAnsi="Arial" w:cs="Arial"/>
              </w:rPr>
              <w:t>X</w:t>
            </w:r>
          </w:p>
        </w:tc>
        <w:tc>
          <w:tcPr>
            <w:tcW w:w="851" w:type="dxa"/>
            <w:vAlign w:val="center"/>
          </w:tcPr>
          <w:p w:rsidR="00D917A7" w:rsidRPr="00D917A7" w:rsidRDefault="00D917A7" w:rsidP="00A90717">
            <w:pPr>
              <w:spacing w:after="0"/>
              <w:jc w:val="center"/>
              <w:rPr>
                <w:rFonts w:ascii="Arial" w:hAnsi="Arial" w:cs="Arial"/>
              </w:rPr>
            </w:pPr>
          </w:p>
        </w:tc>
        <w:tc>
          <w:tcPr>
            <w:tcW w:w="992" w:type="dxa"/>
            <w:vAlign w:val="center"/>
          </w:tcPr>
          <w:p w:rsidR="00D917A7" w:rsidRPr="00D917A7" w:rsidRDefault="00D917A7" w:rsidP="00A90717">
            <w:pPr>
              <w:spacing w:after="0"/>
              <w:jc w:val="center"/>
              <w:rPr>
                <w:rFonts w:ascii="Arial" w:hAnsi="Arial" w:cs="Arial"/>
              </w:rPr>
            </w:pPr>
          </w:p>
        </w:tc>
        <w:tc>
          <w:tcPr>
            <w:tcW w:w="1026" w:type="dxa"/>
            <w:vAlign w:val="center"/>
          </w:tcPr>
          <w:p w:rsidR="00D917A7" w:rsidRPr="00D917A7" w:rsidRDefault="00D917A7" w:rsidP="00A90717">
            <w:pPr>
              <w:spacing w:after="0"/>
              <w:jc w:val="center"/>
              <w:rPr>
                <w:rFonts w:ascii="Arial" w:hAnsi="Arial" w:cs="Arial"/>
              </w:rPr>
            </w:pPr>
            <w:r w:rsidRPr="00D917A7">
              <w:rPr>
                <w:rFonts w:ascii="Arial" w:hAnsi="Arial" w:cs="Arial"/>
              </w:rPr>
              <w:t>X</w:t>
            </w:r>
          </w:p>
        </w:tc>
        <w:tc>
          <w:tcPr>
            <w:tcW w:w="3225" w:type="dxa"/>
            <w:vAlign w:val="center"/>
          </w:tcPr>
          <w:p w:rsidR="00D917A7" w:rsidRPr="00D917A7" w:rsidRDefault="00D917A7" w:rsidP="00A90717">
            <w:pPr>
              <w:spacing w:after="0"/>
              <w:jc w:val="both"/>
              <w:rPr>
                <w:rFonts w:ascii="Arial" w:hAnsi="Arial" w:cs="Arial"/>
              </w:rPr>
            </w:pPr>
            <w:r w:rsidRPr="00D917A7">
              <w:rPr>
                <w:rFonts w:ascii="Arial" w:hAnsi="Arial" w:cs="Arial"/>
              </w:rPr>
              <w:t>Se realiza fumigación por las autoridades</w:t>
            </w:r>
          </w:p>
        </w:tc>
      </w:tr>
    </w:tbl>
    <w:p w:rsidR="00D917A7" w:rsidRPr="00D917A7" w:rsidRDefault="00D917A7" w:rsidP="00D917A7">
      <w:pPr>
        <w:spacing w:before="100" w:beforeAutospacing="1" w:after="100" w:afterAutospacing="1" w:line="360" w:lineRule="auto"/>
        <w:jc w:val="both"/>
        <w:rPr>
          <w:rFonts w:ascii="Arial" w:hAnsi="Arial" w:cs="Arial"/>
          <w:sz w:val="20"/>
          <w:szCs w:val="20"/>
        </w:rPr>
      </w:pPr>
      <w:r w:rsidRPr="00D917A7">
        <w:rPr>
          <w:rFonts w:ascii="Arial" w:hAnsi="Arial" w:cs="Arial"/>
          <w:b/>
          <w:sz w:val="20"/>
          <w:szCs w:val="20"/>
        </w:rPr>
        <w:t>SOCIO-ORGANIZATIVO:</w:t>
      </w:r>
      <w:r w:rsidRPr="00D917A7">
        <w:rPr>
          <w:rFonts w:ascii="Arial" w:hAnsi="Arial" w:cs="Arial"/>
          <w:sz w:val="20"/>
          <w:szCs w:val="20"/>
        </w:rPr>
        <w:t xml:space="preserve"> En este rubro se clasifican todas aquellas calamidades generadas por motivos de: errores humanos o por acciones premeditadas que se da en el marco de grandes concentraciones o movimientos masivos de población.</w:t>
      </w:r>
    </w:p>
    <w:p w:rsidR="00D917A7" w:rsidRDefault="00D917A7" w:rsidP="00D917A7">
      <w:pPr>
        <w:spacing w:before="100" w:beforeAutospacing="1" w:after="100" w:afterAutospacing="1" w:line="360" w:lineRule="auto"/>
        <w:jc w:val="both"/>
        <w:rPr>
          <w:rFonts w:ascii="Arial" w:hAnsi="Arial" w:cs="Arial"/>
          <w:sz w:val="20"/>
          <w:szCs w:val="20"/>
        </w:rPr>
      </w:pPr>
      <w:r w:rsidRPr="00D917A7">
        <w:rPr>
          <w:rFonts w:ascii="Arial" w:hAnsi="Arial" w:cs="Arial"/>
          <w:sz w:val="20"/>
          <w:szCs w:val="20"/>
        </w:rPr>
        <w:t>Este tipo de riesgos en todo lugar están latentes además de que cualquier motivo puede desencadenarlo; Algunos ejemplos de estos agentes son: las amenazas de bombas, los robos a instituciones educativas y actos vandálicos.</w:t>
      </w:r>
    </w:p>
    <w:tbl>
      <w:tblPr>
        <w:tblStyle w:val="Tablaconcuadrcula"/>
        <w:tblW w:w="0" w:type="auto"/>
        <w:jc w:val="center"/>
        <w:tblLook w:val="04A0" w:firstRow="1" w:lastRow="0" w:firstColumn="1" w:lastColumn="0" w:noHBand="0" w:noVBand="1"/>
      </w:tblPr>
      <w:tblGrid>
        <w:gridCol w:w="2638"/>
        <w:gridCol w:w="730"/>
        <w:gridCol w:w="735"/>
        <w:gridCol w:w="798"/>
        <w:gridCol w:w="874"/>
        <w:gridCol w:w="3845"/>
      </w:tblGrid>
      <w:tr w:rsidR="00D917A7" w:rsidRPr="00D917A7" w:rsidTr="00A90717">
        <w:trPr>
          <w:trHeight w:val="227"/>
          <w:jc w:val="center"/>
        </w:trPr>
        <w:tc>
          <w:tcPr>
            <w:tcW w:w="9620" w:type="dxa"/>
            <w:gridSpan w:val="6"/>
            <w:shd w:val="clear" w:color="auto" w:fill="BFBFBF" w:themeFill="background1" w:themeFillShade="BF"/>
          </w:tcPr>
          <w:p w:rsidR="00D917A7" w:rsidRPr="00D917A7" w:rsidRDefault="00D917A7" w:rsidP="00EC1E65">
            <w:pPr>
              <w:spacing w:after="0" w:line="360" w:lineRule="auto"/>
              <w:jc w:val="center"/>
              <w:rPr>
                <w:rFonts w:ascii="Arial" w:hAnsi="Arial" w:cs="Arial"/>
                <w:b/>
              </w:rPr>
            </w:pPr>
            <w:r w:rsidRPr="00D917A7">
              <w:rPr>
                <w:rFonts w:ascii="Arial" w:hAnsi="Arial" w:cs="Arial"/>
                <w:b/>
              </w:rPr>
              <w:t>AGENTES PERTURBADORES</w:t>
            </w:r>
          </w:p>
        </w:tc>
      </w:tr>
      <w:tr w:rsidR="00D917A7" w:rsidRPr="00D917A7" w:rsidTr="00A90717">
        <w:trPr>
          <w:trHeight w:val="227"/>
          <w:jc w:val="center"/>
        </w:trPr>
        <w:tc>
          <w:tcPr>
            <w:tcW w:w="2638" w:type="dxa"/>
            <w:vMerge w:val="restart"/>
            <w:vAlign w:val="center"/>
          </w:tcPr>
          <w:p w:rsidR="00D917A7" w:rsidRPr="00D917A7" w:rsidRDefault="00D917A7" w:rsidP="00EC1E65">
            <w:pPr>
              <w:spacing w:after="0" w:line="360" w:lineRule="auto"/>
              <w:jc w:val="both"/>
              <w:rPr>
                <w:rFonts w:ascii="Arial" w:hAnsi="Arial" w:cs="Arial"/>
              </w:rPr>
            </w:pPr>
            <w:r w:rsidRPr="00D917A7">
              <w:rPr>
                <w:rFonts w:ascii="Arial" w:hAnsi="Arial" w:cs="Arial"/>
              </w:rPr>
              <w:t>SOCIO-ORGANIZATIVO</w:t>
            </w:r>
          </w:p>
        </w:tc>
        <w:tc>
          <w:tcPr>
            <w:tcW w:w="1465" w:type="dxa"/>
            <w:gridSpan w:val="2"/>
            <w:vAlign w:val="center"/>
          </w:tcPr>
          <w:p w:rsidR="00D917A7" w:rsidRPr="00D917A7" w:rsidRDefault="00D917A7" w:rsidP="00EC1E65">
            <w:pPr>
              <w:spacing w:after="0" w:line="360" w:lineRule="auto"/>
              <w:jc w:val="center"/>
              <w:rPr>
                <w:rFonts w:ascii="Arial" w:hAnsi="Arial" w:cs="Arial"/>
              </w:rPr>
            </w:pPr>
            <w:r w:rsidRPr="00D917A7">
              <w:rPr>
                <w:rFonts w:ascii="Arial" w:hAnsi="Arial" w:cs="Arial"/>
              </w:rPr>
              <w:t>¿ESTA EXPUESTO EL INMUEBLE?</w:t>
            </w:r>
          </w:p>
        </w:tc>
        <w:tc>
          <w:tcPr>
            <w:tcW w:w="1672" w:type="dxa"/>
            <w:gridSpan w:val="2"/>
            <w:vAlign w:val="center"/>
          </w:tcPr>
          <w:p w:rsidR="00D917A7" w:rsidRPr="00D917A7" w:rsidRDefault="00D917A7" w:rsidP="00EC1E65">
            <w:pPr>
              <w:spacing w:after="0" w:line="360" w:lineRule="auto"/>
              <w:jc w:val="center"/>
              <w:rPr>
                <w:rFonts w:ascii="Arial" w:hAnsi="Arial" w:cs="Arial"/>
              </w:rPr>
            </w:pPr>
            <w:r w:rsidRPr="00D917A7">
              <w:rPr>
                <w:rFonts w:ascii="Arial" w:hAnsi="Arial" w:cs="Arial"/>
              </w:rPr>
              <w:t>¿SE CUENTA CON PLAN DE EMERGENCIA?</w:t>
            </w:r>
          </w:p>
        </w:tc>
        <w:tc>
          <w:tcPr>
            <w:tcW w:w="3845" w:type="dxa"/>
            <w:vMerge w:val="restart"/>
            <w:vAlign w:val="center"/>
          </w:tcPr>
          <w:p w:rsidR="00D917A7" w:rsidRPr="00D917A7" w:rsidRDefault="00D917A7" w:rsidP="00EC1E65">
            <w:pPr>
              <w:spacing w:after="0" w:line="360" w:lineRule="auto"/>
              <w:jc w:val="both"/>
              <w:rPr>
                <w:rFonts w:ascii="Arial" w:hAnsi="Arial" w:cs="Arial"/>
              </w:rPr>
            </w:pPr>
            <w:r w:rsidRPr="00D917A7">
              <w:rPr>
                <w:rFonts w:ascii="Arial" w:hAnsi="Arial" w:cs="Arial"/>
              </w:rPr>
              <w:t>MEDIDA PREVENTIVA A REALIZAR</w:t>
            </w:r>
          </w:p>
        </w:tc>
      </w:tr>
      <w:tr w:rsidR="00D917A7" w:rsidRPr="00D917A7" w:rsidTr="00A90717">
        <w:trPr>
          <w:trHeight w:val="227"/>
          <w:jc w:val="center"/>
        </w:trPr>
        <w:tc>
          <w:tcPr>
            <w:tcW w:w="2638" w:type="dxa"/>
            <w:vMerge/>
          </w:tcPr>
          <w:p w:rsidR="00D917A7" w:rsidRPr="00D917A7" w:rsidRDefault="00D917A7" w:rsidP="00EC1E65">
            <w:pPr>
              <w:spacing w:after="0" w:line="360" w:lineRule="auto"/>
              <w:jc w:val="both"/>
              <w:rPr>
                <w:rFonts w:ascii="Arial" w:hAnsi="Arial" w:cs="Arial"/>
              </w:rPr>
            </w:pPr>
          </w:p>
        </w:tc>
        <w:tc>
          <w:tcPr>
            <w:tcW w:w="730" w:type="dxa"/>
            <w:vAlign w:val="center"/>
          </w:tcPr>
          <w:p w:rsidR="00D917A7" w:rsidRPr="00D917A7" w:rsidRDefault="00D917A7" w:rsidP="00EC1E65">
            <w:pPr>
              <w:spacing w:after="0" w:line="360" w:lineRule="auto"/>
              <w:jc w:val="center"/>
              <w:rPr>
                <w:rFonts w:ascii="Arial" w:hAnsi="Arial" w:cs="Arial"/>
              </w:rPr>
            </w:pPr>
            <w:r w:rsidRPr="00D917A7">
              <w:rPr>
                <w:rFonts w:ascii="Arial" w:hAnsi="Arial" w:cs="Arial"/>
              </w:rPr>
              <w:t>SI</w:t>
            </w:r>
          </w:p>
        </w:tc>
        <w:tc>
          <w:tcPr>
            <w:tcW w:w="735" w:type="dxa"/>
            <w:vAlign w:val="center"/>
          </w:tcPr>
          <w:p w:rsidR="00D917A7" w:rsidRPr="00D917A7" w:rsidRDefault="00D917A7" w:rsidP="00EC1E65">
            <w:pPr>
              <w:spacing w:after="0" w:line="360" w:lineRule="auto"/>
              <w:jc w:val="center"/>
              <w:rPr>
                <w:rFonts w:ascii="Arial" w:hAnsi="Arial" w:cs="Arial"/>
              </w:rPr>
            </w:pPr>
            <w:r w:rsidRPr="00D917A7">
              <w:rPr>
                <w:rFonts w:ascii="Arial" w:hAnsi="Arial" w:cs="Arial"/>
              </w:rPr>
              <w:t>NO</w:t>
            </w:r>
          </w:p>
        </w:tc>
        <w:tc>
          <w:tcPr>
            <w:tcW w:w="798" w:type="dxa"/>
            <w:vAlign w:val="center"/>
          </w:tcPr>
          <w:p w:rsidR="00D917A7" w:rsidRPr="00D917A7" w:rsidRDefault="00D917A7" w:rsidP="00EC1E65">
            <w:pPr>
              <w:spacing w:after="0" w:line="360" w:lineRule="auto"/>
              <w:jc w:val="center"/>
              <w:rPr>
                <w:rFonts w:ascii="Arial" w:hAnsi="Arial" w:cs="Arial"/>
              </w:rPr>
            </w:pPr>
            <w:r w:rsidRPr="00D917A7">
              <w:rPr>
                <w:rFonts w:ascii="Arial" w:hAnsi="Arial" w:cs="Arial"/>
              </w:rPr>
              <w:t>SI</w:t>
            </w:r>
          </w:p>
        </w:tc>
        <w:tc>
          <w:tcPr>
            <w:tcW w:w="874" w:type="dxa"/>
            <w:vAlign w:val="center"/>
          </w:tcPr>
          <w:p w:rsidR="00D917A7" w:rsidRPr="00D917A7" w:rsidRDefault="00D917A7" w:rsidP="00EC1E65">
            <w:pPr>
              <w:spacing w:after="0" w:line="360" w:lineRule="auto"/>
              <w:jc w:val="center"/>
              <w:rPr>
                <w:rFonts w:ascii="Arial" w:hAnsi="Arial" w:cs="Arial"/>
              </w:rPr>
            </w:pPr>
            <w:r w:rsidRPr="00D917A7">
              <w:rPr>
                <w:rFonts w:ascii="Arial" w:hAnsi="Arial" w:cs="Arial"/>
              </w:rPr>
              <w:t>NO</w:t>
            </w:r>
          </w:p>
        </w:tc>
        <w:tc>
          <w:tcPr>
            <w:tcW w:w="3845" w:type="dxa"/>
            <w:vMerge/>
            <w:vAlign w:val="center"/>
          </w:tcPr>
          <w:p w:rsidR="00D917A7" w:rsidRPr="00D917A7" w:rsidRDefault="00D917A7" w:rsidP="00EC1E65">
            <w:pPr>
              <w:spacing w:after="0" w:line="360" w:lineRule="auto"/>
              <w:jc w:val="both"/>
              <w:rPr>
                <w:rFonts w:ascii="Arial" w:hAnsi="Arial" w:cs="Arial"/>
              </w:rPr>
            </w:pPr>
          </w:p>
        </w:tc>
      </w:tr>
      <w:tr w:rsidR="00D917A7" w:rsidRPr="00D917A7" w:rsidTr="00A90717">
        <w:trPr>
          <w:trHeight w:val="227"/>
          <w:jc w:val="center"/>
        </w:trPr>
        <w:tc>
          <w:tcPr>
            <w:tcW w:w="2638" w:type="dxa"/>
            <w:vAlign w:val="center"/>
          </w:tcPr>
          <w:p w:rsidR="00D917A7" w:rsidRPr="00D917A7" w:rsidRDefault="00D917A7" w:rsidP="00EC1E65">
            <w:pPr>
              <w:spacing w:after="0" w:line="360" w:lineRule="auto"/>
              <w:jc w:val="both"/>
              <w:rPr>
                <w:rFonts w:ascii="Arial" w:hAnsi="Arial" w:cs="Arial"/>
              </w:rPr>
            </w:pPr>
            <w:r w:rsidRPr="00D917A7">
              <w:rPr>
                <w:rFonts w:ascii="Arial" w:hAnsi="Arial" w:cs="Arial"/>
              </w:rPr>
              <w:t>Robo</w:t>
            </w:r>
          </w:p>
        </w:tc>
        <w:tc>
          <w:tcPr>
            <w:tcW w:w="730" w:type="dxa"/>
            <w:vAlign w:val="center"/>
          </w:tcPr>
          <w:p w:rsidR="00D917A7" w:rsidRPr="00D917A7" w:rsidRDefault="00D917A7" w:rsidP="00EC1E65">
            <w:pPr>
              <w:spacing w:after="0" w:line="360" w:lineRule="auto"/>
              <w:jc w:val="center"/>
              <w:rPr>
                <w:rFonts w:ascii="Arial" w:hAnsi="Arial" w:cs="Arial"/>
              </w:rPr>
            </w:pPr>
            <w:r w:rsidRPr="00D917A7">
              <w:rPr>
                <w:rFonts w:ascii="Arial" w:hAnsi="Arial" w:cs="Arial"/>
              </w:rPr>
              <w:t>X</w:t>
            </w:r>
          </w:p>
        </w:tc>
        <w:tc>
          <w:tcPr>
            <w:tcW w:w="735" w:type="dxa"/>
            <w:vAlign w:val="center"/>
          </w:tcPr>
          <w:p w:rsidR="00D917A7" w:rsidRPr="00D917A7" w:rsidRDefault="00D917A7" w:rsidP="00EC1E65">
            <w:pPr>
              <w:spacing w:after="0" w:line="360" w:lineRule="auto"/>
              <w:jc w:val="center"/>
              <w:rPr>
                <w:rFonts w:ascii="Arial" w:hAnsi="Arial" w:cs="Arial"/>
              </w:rPr>
            </w:pPr>
          </w:p>
        </w:tc>
        <w:tc>
          <w:tcPr>
            <w:tcW w:w="798" w:type="dxa"/>
            <w:vAlign w:val="center"/>
          </w:tcPr>
          <w:p w:rsidR="00D917A7" w:rsidRPr="00D917A7" w:rsidRDefault="00D917A7" w:rsidP="00EC1E65">
            <w:pPr>
              <w:spacing w:after="0" w:line="360" w:lineRule="auto"/>
              <w:jc w:val="center"/>
              <w:rPr>
                <w:rFonts w:ascii="Arial" w:hAnsi="Arial" w:cs="Arial"/>
              </w:rPr>
            </w:pPr>
          </w:p>
        </w:tc>
        <w:tc>
          <w:tcPr>
            <w:tcW w:w="874" w:type="dxa"/>
            <w:vAlign w:val="center"/>
          </w:tcPr>
          <w:p w:rsidR="00D917A7" w:rsidRPr="00D917A7" w:rsidRDefault="00D917A7" w:rsidP="00EC1E65">
            <w:pPr>
              <w:spacing w:after="0" w:line="360" w:lineRule="auto"/>
              <w:jc w:val="center"/>
              <w:rPr>
                <w:rFonts w:ascii="Arial" w:hAnsi="Arial" w:cs="Arial"/>
              </w:rPr>
            </w:pPr>
            <w:r w:rsidRPr="00D917A7">
              <w:rPr>
                <w:rFonts w:ascii="Arial" w:hAnsi="Arial" w:cs="Arial"/>
              </w:rPr>
              <w:t>X</w:t>
            </w:r>
          </w:p>
        </w:tc>
        <w:tc>
          <w:tcPr>
            <w:tcW w:w="3845" w:type="dxa"/>
            <w:vAlign w:val="center"/>
          </w:tcPr>
          <w:p w:rsidR="00D917A7" w:rsidRPr="00D917A7" w:rsidRDefault="00D917A7" w:rsidP="00EC1E65">
            <w:pPr>
              <w:spacing w:after="0" w:line="360" w:lineRule="auto"/>
              <w:jc w:val="both"/>
              <w:rPr>
                <w:rFonts w:ascii="Arial" w:hAnsi="Arial" w:cs="Arial"/>
              </w:rPr>
            </w:pPr>
            <w:r w:rsidRPr="00D917A7">
              <w:rPr>
                <w:rFonts w:ascii="Arial" w:hAnsi="Arial" w:cs="Arial"/>
              </w:rPr>
              <w:t xml:space="preserve">Cuenta con vigilancia </w:t>
            </w:r>
          </w:p>
        </w:tc>
      </w:tr>
      <w:tr w:rsidR="00D917A7" w:rsidRPr="00AF2C5B" w:rsidTr="00A90717">
        <w:trPr>
          <w:trHeight w:val="227"/>
          <w:jc w:val="center"/>
        </w:trPr>
        <w:tc>
          <w:tcPr>
            <w:tcW w:w="2638" w:type="dxa"/>
            <w:vAlign w:val="center"/>
          </w:tcPr>
          <w:p w:rsidR="00D917A7" w:rsidRPr="00D917A7" w:rsidRDefault="00D917A7" w:rsidP="00EC1E65">
            <w:pPr>
              <w:spacing w:after="0" w:line="360" w:lineRule="auto"/>
              <w:jc w:val="both"/>
              <w:rPr>
                <w:rFonts w:ascii="Arial" w:hAnsi="Arial" w:cs="Arial"/>
              </w:rPr>
            </w:pPr>
            <w:r w:rsidRPr="00D917A7">
              <w:rPr>
                <w:rFonts w:ascii="Arial" w:hAnsi="Arial" w:cs="Arial"/>
              </w:rPr>
              <w:t>Actos Vandálicos</w:t>
            </w:r>
          </w:p>
        </w:tc>
        <w:tc>
          <w:tcPr>
            <w:tcW w:w="730" w:type="dxa"/>
            <w:vAlign w:val="center"/>
          </w:tcPr>
          <w:p w:rsidR="00D917A7" w:rsidRPr="00D917A7" w:rsidRDefault="00D917A7" w:rsidP="00EC1E65">
            <w:pPr>
              <w:spacing w:after="0" w:line="360" w:lineRule="auto"/>
              <w:jc w:val="center"/>
              <w:rPr>
                <w:rFonts w:ascii="Arial" w:hAnsi="Arial" w:cs="Arial"/>
              </w:rPr>
            </w:pPr>
            <w:r w:rsidRPr="00D917A7">
              <w:rPr>
                <w:rFonts w:ascii="Arial" w:hAnsi="Arial" w:cs="Arial"/>
              </w:rPr>
              <w:t>X</w:t>
            </w:r>
          </w:p>
        </w:tc>
        <w:tc>
          <w:tcPr>
            <w:tcW w:w="735" w:type="dxa"/>
            <w:vAlign w:val="center"/>
          </w:tcPr>
          <w:p w:rsidR="00D917A7" w:rsidRPr="00D917A7" w:rsidRDefault="00D917A7" w:rsidP="00EC1E65">
            <w:pPr>
              <w:spacing w:after="0" w:line="360" w:lineRule="auto"/>
              <w:jc w:val="center"/>
              <w:rPr>
                <w:rFonts w:ascii="Arial" w:hAnsi="Arial" w:cs="Arial"/>
              </w:rPr>
            </w:pPr>
          </w:p>
        </w:tc>
        <w:tc>
          <w:tcPr>
            <w:tcW w:w="798" w:type="dxa"/>
            <w:vAlign w:val="center"/>
          </w:tcPr>
          <w:p w:rsidR="00D917A7" w:rsidRPr="00D917A7" w:rsidRDefault="00D917A7" w:rsidP="00EC1E65">
            <w:pPr>
              <w:spacing w:after="0" w:line="360" w:lineRule="auto"/>
              <w:jc w:val="center"/>
              <w:rPr>
                <w:rFonts w:ascii="Arial" w:hAnsi="Arial" w:cs="Arial"/>
              </w:rPr>
            </w:pPr>
          </w:p>
        </w:tc>
        <w:tc>
          <w:tcPr>
            <w:tcW w:w="874" w:type="dxa"/>
            <w:vAlign w:val="center"/>
          </w:tcPr>
          <w:p w:rsidR="00D917A7" w:rsidRPr="00D917A7" w:rsidRDefault="00D917A7" w:rsidP="00EC1E65">
            <w:pPr>
              <w:spacing w:after="0" w:line="360" w:lineRule="auto"/>
              <w:jc w:val="center"/>
              <w:rPr>
                <w:rFonts w:ascii="Arial" w:hAnsi="Arial" w:cs="Arial"/>
              </w:rPr>
            </w:pPr>
            <w:r w:rsidRPr="00D917A7">
              <w:rPr>
                <w:rFonts w:ascii="Arial" w:hAnsi="Arial" w:cs="Arial"/>
              </w:rPr>
              <w:t>X</w:t>
            </w:r>
          </w:p>
        </w:tc>
        <w:tc>
          <w:tcPr>
            <w:tcW w:w="3845" w:type="dxa"/>
            <w:vAlign w:val="center"/>
          </w:tcPr>
          <w:p w:rsidR="00D917A7" w:rsidRPr="00D917A7" w:rsidRDefault="00AF2C5B" w:rsidP="00EC1E65">
            <w:pPr>
              <w:spacing w:after="0" w:line="360" w:lineRule="auto"/>
              <w:jc w:val="both"/>
              <w:rPr>
                <w:rFonts w:ascii="Arial" w:hAnsi="Arial" w:cs="Arial"/>
              </w:rPr>
            </w:pPr>
            <w:r>
              <w:rPr>
                <w:rFonts w:ascii="Arial" w:hAnsi="Arial" w:cs="Arial"/>
              </w:rPr>
              <w:t>Cuenta con</w:t>
            </w:r>
            <w:r w:rsidR="00D917A7" w:rsidRPr="00D917A7">
              <w:rPr>
                <w:rFonts w:ascii="Arial" w:hAnsi="Arial" w:cs="Arial"/>
              </w:rPr>
              <w:t xml:space="preserve"> vigilancia </w:t>
            </w:r>
          </w:p>
        </w:tc>
      </w:tr>
      <w:tr w:rsidR="00D917A7" w:rsidRPr="00AE4EC9" w:rsidTr="00A90717">
        <w:trPr>
          <w:trHeight w:val="227"/>
          <w:jc w:val="center"/>
        </w:trPr>
        <w:tc>
          <w:tcPr>
            <w:tcW w:w="2638" w:type="dxa"/>
            <w:vAlign w:val="center"/>
          </w:tcPr>
          <w:p w:rsidR="00D917A7" w:rsidRPr="00D917A7" w:rsidRDefault="00D917A7" w:rsidP="00EC1E65">
            <w:pPr>
              <w:jc w:val="both"/>
              <w:rPr>
                <w:rFonts w:ascii="Arial" w:hAnsi="Arial" w:cs="Arial"/>
              </w:rPr>
            </w:pPr>
            <w:r w:rsidRPr="00D917A7">
              <w:rPr>
                <w:rFonts w:ascii="Arial" w:hAnsi="Arial" w:cs="Arial"/>
              </w:rPr>
              <w:t>Amenaza de bomba</w:t>
            </w:r>
          </w:p>
        </w:tc>
        <w:tc>
          <w:tcPr>
            <w:tcW w:w="730" w:type="dxa"/>
            <w:vAlign w:val="center"/>
          </w:tcPr>
          <w:p w:rsidR="00D917A7" w:rsidRPr="00D917A7" w:rsidRDefault="00D917A7" w:rsidP="00EC1E65">
            <w:pPr>
              <w:jc w:val="center"/>
              <w:rPr>
                <w:rFonts w:ascii="Arial" w:hAnsi="Arial" w:cs="Arial"/>
              </w:rPr>
            </w:pPr>
            <w:r w:rsidRPr="00D917A7">
              <w:rPr>
                <w:rFonts w:ascii="Arial" w:hAnsi="Arial" w:cs="Arial"/>
              </w:rPr>
              <w:t>X</w:t>
            </w:r>
          </w:p>
        </w:tc>
        <w:tc>
          <w:tcPr>
            <w:tcW w:w="735" w:type="dxa"/>
            <w:vAlign w:val="center"/>
          </w:tcPr>
          <w:p w:rsidR="00D917A7" w:rsidRPr="00D917A7" w:rsidRDefault="00D917A7" w:rsidP="00EC1E65">
            <w:pPr>
              <w:jc w:val="center"/>
              <w:rPr>
                <w:rFonts w:ascii="Arial" w:hAnsi="Arial" w:cs="Arial"/>
              </w:rPr>
            </w:pPr>
          </w:p>
        </w:tc>
        <w:tc>
          <w:tcPr>
            <w:tcW w:w="798" w:type="dxa"/>
            <w:vAlign w:val="center"/>
          </w:tcPr>
          <w:p w:rsidR="00D917A7" w:rsidRPr="00D917A7" w:rsidRDefault="00D917A7" w:rsidP="00EC1E65">
            <w:pPr>
              <w:jc w:val="center"/>
              <w:rPr>
                <w:rFonts w:ascii="Arial" w:hAnsi="Arial" w:cs="Arial"/>
              </w:rPr>
            </w:pPr>
          </w:p>
        </w:tc>
        <w:tc>
          <w:tcPr>
            <w:tcW w:w="874" w:type="dxa"/>
            <w:vAlign w:val="center"/>
          </w:tcPr>
          <w:p w:rsidR="00D917A7" w:rsidRPr="00D917A7" w:rsidRDefault="00D33763" w:rsidP="00EC1E65">
            <w:pPr>
              <w:jc w:val="center"/>
              <w:rPr>
                <w:rFonts w:ascii="Arial" w:hAnsi="Arial" w:cs="Arial"/>
              </w:rPr>
            </w:pPr>
            <w:r>
              <w:rPr>
                <w:rFonts w:ascii="Arial" w:hAnsi="Arial" w:cs="Arial"/>
              </w:rPr>
              <w:t>X</w:t>
            </w:r>
          </w:p>
        </w:tc>
        <w:tc>
          <w:tcPr>
            <w:tcW w:w="3845" w:type="dxa"/>
            <w:vAlign w:val="center"/>
          </w:tcPr>
          <w:p w:rsidR="00D917A7" w:rsidRPr="00D917A7" w:rsidRDefault="00D33763" w:rsidP="00EC1E65">
            <w:pPr>
              <w:jc w:val="both"/>
              <w:rPr>
                <w:rFonts w:ascii="Arial" w:hAnsi="Arial" w:cs="Arial"/>
              </w:rPr>
            </w:pPr>
            <w:r>
              <w:rPr>
                <w:rFonts w:ascii="Arial" w:hAnsi="Arial" w:cs="Arial"/>
              </w:rPr>
              <w:t>Se retiran las personas de las oficinas y se da conocimiento a las instancias correspondientes para dar atención y seguimiento.</w:t>
            </w:r>
          </w:p>
        </w:tc>
      </w:tr>
    </w:tbl>
    <w:p w:rsidR="00D33763" w:rsidRDefault="00D33763" w:rsidP="00D917A7">
      <w:pPr>
        <w:spacing w:before="100" w:beforeAutospacing="1" w:after="100" w:afterAutospacing="1" w:line="360" w:lineRule="auto"/>
        <w:jc w:val="both"/>
        <w:rPr>
          <w:rFonts w:ascii="Arial" w:hAnsi="Arial" w:cs="Arial"/>
          <w:sz w:val="20"/>
          <w:szCs w:val="20"/>
          <w:u w:val="single"/>
        </w:rPr>
      </w:pPr>
    </w:p>
    <w:p w:rsidR="00D33763" w:rsidRPr="00D917A7" w:rsidRDefault="00D917A7" w:rsidP="00D917A7">
      <w:pPr>
        <w:spacing w:before="100" w:beforeAutospacing="1" w:after="100" w:afterAutospacing="1" w:line="360" w:lineRule="auto"/>
        <w:jc w:val="both"/>
        <w:rPr>
          <w:rFonts w:ascii="Arial" w:hAnsi="Arial" w:cs="Arial"/>
          <w:sz w:val="20"/>
          <w:szCs w:val="20"/>
          <w:u w:val="single"/>
        </w:rPr>
      </w:pPr>
      <w:r w:rsidRPr="00D917A7">
        <w:rPr>
          <w:rFonts w:ascii="Arial" w:hAnsi="Arial" w:cs="Arial"/>
          <w:sz w:val="20"/>
          <w:szCs w:val="20"/>
          <w:u w:val="single"/>
        </w:rPr>
        <w:lastRenderedPageBreak/>
        <w:t>DIAGNÓSTICO DE LA ZONA</w:t>
      </w:r>
    </w:p>
    <w:p w:rsidR="00D917A7" w:rsidRDefault="00D917A7" w:rsidP="00D917A7">
      <w:pPr>
        <w:spacing w:before="100" w:beforeAutospacing="1" w:after="100" w:afterAutospacing="1" w:line="360" w:lineRule="auto"/>
        <w:jc w:val="both"/>
        <w:rPr>
          <w:rFonts w:ascii="Arial" w:hAnsi="Arial" w:cs="Arial"/>
          <w:sz w:val="20"/>
          <w:szCs w:val="20"/>
        </w:rPr>
      </w:pPr>
      <w:r w:rsidRPr="00D917A7">
        <w:rPr>
          <w:rFonts w:ascii="Arial" w:hAnsi="Arial" w:cs="Arial"/>
          <w:sz w:val="20"/>
          <w:szCs w:val="20"/>
        </w:rPr>
        <w:t>Una vez que se conocen los fenómenos provocados o de origen natural, se debe de proceder a identificar el entorno inmediato en el que se encuentra ubicado el inmueble. El objetivo es tener presentes los riesgos y recursos potenciales de la zona en forma gráfica representados en un plano detallado de la zona, en el que pueda apreciarse qué rodea al inmueble.</w:t>
      </w:r>
    </w:p>
    <w:p w:rsidR="00D33763" w:rsidRPr="00D917A7" w:rsidRDefault="00D33763" w:rsidP="00D917A7">
      <w:pPr>
        <w:spacing w:before="100" w:beforeAutospacing="1" w:after="100" w:afterAutospacing="1" w:line="360" w:lineRule="auto"/>
        <w:jc w:val="both"/>
        <w:rPr>
          <w:rFonts w:ascii="Arial" w:hAnsi="Arial" w:cs="Arial"/>
          <w:sz w:val="20"/>
          <w:szCs w:val="20"/>
        </w:rPr>
      </w:pPr>
      <w:r>
        <w:rPr>
          <w:rFonts w:ascii="Arial" w:hAnsi="Arial" w:cs="Arial"/>
          <w:sz w:val="20"/>
          <w:szCs w:val="20"/>
        </w:rPr>
        <w:t xml:space="preserve">La zona donde se encuentra ubicada la dirección general del colegio de bachilleres es una parte que sufre de inundaciones y esta propenso a los aires de huracanes más fuertes ya que tenemos a la bahía muy cerca (4 cuadras) tomando en cuenta todo esto en el punto 3 macro y micro localización </w:t>
      </w:r>
      <w:r w:rsidR="0035656A">
        <w:rPr>
          <w:rFonts w:ascii="Arial" w:hAnsi="Arial" w:cs="Arial"/>
          <w:sz w:val="20"/>
          <w:szCs w:val="20"/>
        </w:rPr>
        <w:t xml:space="preserve">en el cual señalizamos los puntos </w:t>
      </w:r>
      <w:proofErr w:type="spellStart"/>
      <w:r w:rsidR="0035656A">
        <w:rPr>
          <w:rFonts w:ascii="Arial" w:hAnsi="Arial" w:cs="Arial"/>
          <w:sz w:val="20"/>
          <w:szCs w:val="20"/>
        </w:rPr>
        <w:t>mas</w:t>
      </w:r>
      <w:proofErr w:type="spellEnd"/>
      <w:r w:rsidR="0035656A">
        <w:rPr>
          <w:rFonts w:ascii="Arial" w:hAnsi="Arial" w:cs="Arial"/>
          <w:sz w:val="20"/>
          <w:szCs w:val="20"/>
        </w:rPr>
        <w:t xml:space="preserve"> críticos.</w:t>
      </w:r>
    </w:p>
    <w:p w:rsidR="00D917A7" w:rsidRPr="00D917A7" w:rsidRDefault="00D917A7" w:rsidP="00D917A7">
      <w:pPr>
        <w:spacing w:before="100" w:beforeAutospacing="1" w:after="100" w:afterAutospacing="1" w:line="360" w:lineRule="auto"/>
        <w:jc w:val="both"/>
        <w:rPr>
          <w:rFonts w:ascii="Arial" w:hAnsi="Arial" w:cs="Arial"/>
          <w:sz w:val="20"/>
          <w:szCs w:val="20"/>
          <w:u w:val="single"/>
        </w:rPr>
      </w:pPr>
      <w:r w:rsidRPr="00D917A7">
        <w:rPr>
          <w:rFonts w:ascii="Arial" w:hAnsi="Arial" w:cs="Arial"/>
          <w:sz w:val="20"/>
          <w:szCs w:val="20"/>
          <w:u w:val="single"/>
        </w:rPr>
        <w:t>RIESGOS CIRCUNDANTES</w:t>
      </w:r>
    </w:p>
    <w:p w:rsidR="00D917A7" w:rsidRPr="00D917A7" w:rsidRDefault="00D917A7" w:rsidP="00D917A7">
      <w:pPr>
        <w:spacing w:before="100" w:beforeAutospacing="1" w:after="100" w:afterAutospacing="1" w:line="360" w:lineRule="auto"/>
        <w:jc w:val="both"/>
        <w:rPr>
          <w:rFonts w:ascii="Arial" w:hAnsi="Arial" w:cs="Arial"/>
          <w:sz w:val="20"/>
          <w:szCs w:val="20"/>
        </w:rPr>
      </w:pPr>
      <w:r w:rsidRPr="00D917A7">
        <w:rPr>
          <w:rFonts w:ascii="Arial" w:hAnsi="Arial" w:cs="Arial"/>
          <w:sz w:val="20"/>
          <w:szCs w:val="20"/>
        </w:rPr>
        <w:t xml:space="preserve">Para facilitar la identificación de los posibles riesgos existentes a continuación se detalla el significado de los rangos utilizados: </w:t>
      </w:r>
    </w:p>
    <w:p w:rsidR="00D917A7" w:rsidRPr="00D917A7" w:rsidRDefault="00D917A7" w:rsidP="00D917A7">
      <w:pPr>
        <w:numPr>
          <w:ilvl w:val="0"/>
          <w:numId w:val="21"/>
        </w:numPr>
        <w:spacing w:after="0" w:line="360" w:lineRule="auto"/>
        <w:ind w:left="714" w:hanging="357"/>
        <w:jc w:val="both"/>
        <w:rPr>
          <w:rFonts w:ascii="Arial" w:hAnsi="Arial" w:cs="Arial"/>
          <w:sz w:val="20"/>
          <w:szCs w:val="20"/>
        </w:rPr>
      </w:pPr>
      <w:r w:rsidRPr="00D917A7">
        <w:rPr>
          <w:rFonts w:ascii="Arial" w:hAnsi="Arial" w:cs="Arial"/>
          <w:sz w:val="20"/>
          <w:szCs w:val="20"/>
        </w:rPr>
        <w:t>ACEPTABLE: Tiene elementos de bajo nivel de riesgo</w:t>
      </w:r>
    </w:p>
    <w:p w:rsidR="00D917A7" w:rsidRPr="00D917A7" w:rsidRDefault="00D917A7" w:rsidP="00D917A7">
      <w:pPr>
        <w:numPr>
          <w:ilvl w:val="0"/>
          <w:numId w:val="21"/>
        </w:numPr>
        <w:spacing w:after="0" w:line="360" w:lineRule="auto"/>
        <w:ind w:left="714" w:hanging="357"/>
        <w:jc w:val="both"/>
        <w:rPr>
          <w:rFonts w:ascii="Arial" w:hAnsi="Arial" w:cs="Arial"/>
          <w:sz w:val="20"/>
          <w:szCs w:val="20"/>
        </w:rPr>
      </w:pPr>
      <w:r w:rsidRPr="00D917A7">
        <w:rPr>
          <w:rFonts w:ascii="Arial" w:hAnsi="Arial" w:cs="Arial"/>
          <w:sz w:val="20"/>
          <w:szCs w:val="20"/>
        </w:rPr>
        <w:t>INTERMEDIO: Tiene elementos que requieren atención inmediata</w:t>
      </w:r>
    </w:p>
    <w:p w:rsidR="00D917A7" w:rsidRPr="00D917A7" w:rsidRDefault="00D917A7" w:rsidP="00D917A7">
      <w:pPr>
        <w:numPr>
          <w:ilvl w:val="0"/>
          <w:numId w:val="21"/>
        </w:numPr>
        <w:spacing w:after="0" w:line="360" w:lineRule="auto"/>
        <w:ind w:left="714" w:hanging="357"/>
        <w:jc w:val="both"/>
        <w:rPr>
          <w:rFonts w:ascii="Arial" w:hAnsi="Arial" w:cs="Arial"/>
          <w:sz w:val="20"/>
          <w:szCs w:val="20"/>
        </w:rPr>
      </w:pPr>
      <w:r w:rsidRPr="00D917A7">
        <w:rPr>
          <w:rFonts w:ascii="Arial" w:hAnsi="Arial" w:cs="Arial"/>
          <w:sz w:val="20"/>
          <w:szCs w:val="20"/>
        </w:rPr>
        <w:t>ALTO: Representa peligro inmediato para las personas</w:t>
      </w:r>
    </w:p>
    <w:tbl>
      <w:tblPr>
        <w:tblStyle w:val="Listavistosa-nfasis2"/>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2235"/>
        <w:gridCol w:w="1417"/>
        <w:gridCol w:w="1447"/>
        <w:gridCol w:w="733"/>
        <w:gridCol w:w="1681"/>
        <w:gridCol w:w="2083"/>
      </w:tblGrid>
      <w:tr w:rsidR="00D917A7" w:rsidRPr="00D917A7" w:rsidTr="00A75AD2">
        <w:trPr>
          <w:cnfStyle w:val="100000000000" w:firstRow="1" w:lastRow="0" w:firstColumn="0" w:lastColumn="0" w:oddVBand="0" w:evenVBand="0" w:oddHBand="0" w:evenHBand="0" w:firstRowFirstColumn="0" w:firstRowLastColumn="0" w:lastRowFirstColumn="0" w:lastRowLastColumn="0"/>
          <w:cantSplit/>
          <w:trHeight w:val="227"/>
          <w:tblHeader/>
          <w:jc w:val="center"/>
        </w:trPr>
        <w:tc>
          <w:tcPr>
            <w:cnfStyle w:val="001000000000" w:firstRow="0" w:lastRow="0" w:firstColumn="1" w:lastColumn="0" w:oddVBand="0" w:evenVBand="0" w:oddHBand="0" w:evenHBand="0" w:firstRowFirstColumn="0" w:firstRowLastColumn="0" w:lastRowFirstColumn="0" w:lastRowLastColumn="0"/>
            <w:tcW w:w="2235" w:type="dxa"/>
            <w:tcBorders>
              <w:bottom w:val="none" w:sz="0" w:space="0" w:color="auto"/>
            </w:tcBorders>
            <w:shd w:val="clear" w:color="auto" w:fill="BFBFBF" w:themeFill="background1" w:themeFillShade="BF"/>
          </w:tcPr>
          <w:p w:rsidR="00D917A7" w:rsidRPr="00D917A7" w:rsidRDefault="00D917A7" w:rsidP="00EC1E65">
            <w:pPr>
              <w:spacing w:after="0" w:line="360" w:lineRule="auto"/>
              <w:jc w:val="center"/>
              <w:rPr>
                <w:rFonts w:ascii="Arial" w:hAnsi="Arial" w:cs="Arial"/>
                <w:color w:val="auto"/>
                <w:sz w:val="20"/>
                <w:szCs w:val="20"/>
              </w:rPr>
            </w:pPr>
            <w:r w:rsidRPr="00D917A7">
              <w:rPr>
                <w:rFonts w:ascii="Arial" w:hAnsi="Arial" w:cs="Arial"/>
                <w:color w:val="auto"/>
                <w:sz w:val="20"/>
                <w:szCs w:val="20"/>
              </w:rPr>
              <w:t>ELEMENTOS DE RIESGO</w:t>
            </w:r>
          </w:p>
        </w:tc>
        <w:tc>
          <w:tcPr>
            <w:tcW w:w="1417" w:type="dxa"/>
            <w:tcBorders>
              <w:bottom w:val="none" w:sz="0" w:space="0" w:color="auto"/>
            </w:tcBorders>
            <w:shd w:val="clear" w:color="auto" w:fill="BFBFBF" w:themeFill="background1" w:themeFillShade="BF"/>
          </w:tcPr>
          <w:p w:rsidR="00D917A7" w:rsidRPr="00D917A7" w:rsidRDefault="00D917A7" w:rsidP="00EC1E65">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D917A7">
              <w:rPr>
                <w:rFonts w:ascii="Arial" w:hAnsi="Arial" w:cs="Arial"/>
                <w:color w:val="auto"/>
                <w:sz w:val="20"/>
                <w:szCs w:val="20"/>
              </w:rPr>
              <w:t>ACEPTABLE</w:t>
            </w:r>
          </w:p>
        </w:tc>
        <w:tc>
          <w:tcPr>
            <w:tcW w:w="1447" w:type="dxa"/>
            <w:tcBorders>
              <w:bottom w:val="none" w:sz="0" w:space="0" w:color="auto"/>
            </w:tcBorders>
            <w:shd w:val="clear" w:color="auto" w:fill="BFBFBF" w:themeFill="background1" w:themeFillShade="BF"/>
          </w:tcPr>
          <w:p w:rsidR="00D917A7" w:rsidRPr="00D917A7" w:rsidRDefault="00D917A7" w:rsidP="00EC1E65">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D917A7">
              <w:rPr>
                <w:rFonts w:ascii="Arial" w:hAnsi="Arial" w:cs="Arial"/>
                <w:color w:val="auto"/>
                <w:sz w:val="20"/>
                <w:szCs w:val="20"/>
              </w:rPr>
              <w:t>INTERMEDIO</w:t>
            </w:r>
          </w:p>
        </w:tc>
        <w:tc>
          <w:tcPr>
            <w:tcW w:w="733" w:type="dxa"/>
            <w:tcBorders>
              <w:bottom w:val="none" w:sz="0" w:space="0" w:color="auto"/>
            </w:tcBorders>
            <w:shd w:val="clear" w:color="auto" w:fill="BFBFBF" w:themeFill="background1" w:themeFillShade="BF"/>
          </w:tcPr>
          <w:p w:rsidR="00D917A7" w:rsidRPr="00D917A7" w:rsidRDefault="00D917A7" w:rsidP="00EC1E65">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D917A7">
              <w:rPr>
                <w:rFonts w:ascii="Arial" w:hAnsi="Arial" w:cs="Arial"/>
                <w:color w:val="auto"/>
                <w:sz w:val="20"/>
                <w:szCs w:val="20"/>
              </w:rPr>
              <w:t>ALTO</w:t>
            </w:r>
          </w:p>
        </w:tc>
        <w:tc>
          <w:tcPr>
            <w:tcW w:w="1681" w:type="dxa"/>
            <w:tcBorders>
              <w:bottom w:val="none" w:sz="0" w:space="0" w:color="auto"/>
            </w:tcBorders>
            <w:shd w:val="clear" w:color="auto" w:fill="BFBFBF" w:themeFill="background1" w:themeFillShade="BF"/>
          </w:tcPr>
          <w:p w:rsidR="00D917A7" w:rsidRPr="00D917A7" w:rsidRDefault="00D917A7" w:rsidP="00EC1E65">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D917A7">
              <w:rPr>
                <w:rFonts w:ascii="Arial" w:hAnsi="Arial" w:cs="Arial"/>
                <w:color w:val="auto"/>
                <w:sz w:val="20"/>
                <w:szCs w:val="20"/>
              </w:rPr>
              <w:t>DISTANCIA APROXIMADA AL INMUEBLE</w:t>
            </w:r>
          </w:p>
        </w:tc>
        <w:tc>
          <w:tcPr>
            <w:tcW w:w="2083" w:type="dxa"/>
            <w:tcBorders>
              <w:bottom w:val="none" w:sz="0" w:space="0" w:color="auto"/>
            </w:tcBorders>
            <w:shd w:val="clear" w:color="auto" w:fill="BFBFBF" w:themeFill="background1" w:themeFillShade="BF"/>
          </w:tcPr>
          <w:p w:rsidR="00D917A7" w:rsidRPr="00D917A7" w:rsidRDefault="00D917A7" w:rsidP="00EC1E65">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D917A7">
              <w:rPr>
                <w:rFonts w:ascii="Arial" w:hAnsi="Arial" w:cs="Arial"/>
                <w:color w:val="auto"/>
                <w:sz w:val="20"/>
                <w:szCs w:val="20"/>
              </w:rPr>
              <w:t>ZONA O ÁREA</w:t>
            </w:r>
          </w:p>
        </w:tc>
      </w:tr>
      <w:tr w:rsidR="00D917A7" w:rsidRPr="00D917A7" w:rsidTr="00EC1E65">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2235" w:type="dxa"/>
            <w:shd w:val="clear" w:color="auto" w:fill="auto"/>
            <w:vAlign w:val="center"/>
          </w:tcPr>
          <w:p w:rsidR="00D917A7" w:rsidRPr="00D917A7" w:rsidRDefault="00D917A7" w:rsidP="00EC1E65">
            <w:pPr>
              <w:spacing w:line="360" w:lineRule="auto"/>
              <w:jc w:val="both"/>
              <w:rPr>
                <w:rFonts w:ascii="Arial" w:hAnsi="Arial" w:cs="Arial"/>
                <w:b w:val="0"/>
                <w:color w:val="auto"/>
                <w:sz w:val="20"/>
                <w:szCs w:val="20"/>
              </w:rPr>
            </w:pPr>
            <w:r w:rsidRPr="00D917A7">
              <w:rPr>
                <w:rFonts w:ascii="Arial" w:hAnsi="Arial" w:cs="Arial"/>
                <w:b w:val="0"/>
                <w:color w:val="auto"/>
                <w:sz w:val="20"/>
                <w:szCs w:val="20"/>
              </w:rPr>
              <w:t xml:space="preserve">Boulevard Bahía, </w:t>
            </w:r>
          </w:p>
        </w:tc>
        <w:tc>
          <w:tcPr>
            <w:tcW w:w="1417" w:type="dxa"/>
            <w:shd w:val="clear" w:color="auto" w:fill="auto"/>
            <w:vAlign w:val="center"/>
          </w:tcPr>
          <w:p w:rsidR="00D917A7" w:rsidRPr="00D917A7" w:rsidRDefault="00D917A7" w:rsidP="00EC1E6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D917A7">
              <w:rPr>
                <w:rFonts w:ascii="Arial" w:hAnsi="Arial" w:cs="Arial"/>
                <w:color w:val="auto"/>
                <w:sz w:val="20"/>
                <w:szCs w:val="20"/>
              </w:rPr>
              <w:t>X</w:t>
            </w:r>
          </w:p>
        </w:tc>
        <w:tc>
          <w:tcPr>
            <w:tcW w:w="1447" w:type="dxa"/>
            <w:shd w:val="clear" w:color="auto" w:fill="auto"/>
            <w:vAlign w:val="center"/>
          </w:tcPr>
          <w:p w:rsidR="00D917A7" w:rsidRPr="00D917A7" w:rsidRDefault="00D917A7" w:rsidP="00EC1E6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733" w:type="dxa"/>
            <w:shd w:val="clear" w:color="auto" w:fill="auto"/>
            <w:vAlign w:val="center"/>
          </w:tcPr>
          <w:p w:rsidR="00D917A7" w:rsidRPr="00D917A7" w:rsidRDefault="00D917A7" w:rsidP="00EC1E6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1681" w:type="dxa"/>
            <w:shd w:val="clear" w:color="auto" w:fill="auto"/>
            <w:vAlign w:val="center"/>
          </w:tcPr>
          <w:p w:rsidR="00D917A7" w:rsidRPr="00D917A7" w:rsidRDefault="00AE4EC9" w:rsidP="00EC1E6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 xml:space="preserve">200 </w:t>
            </w:r>
            <w:r w:rsidR="00D917A7" w:rsidRPr="00D917A7">
              <w:rPr>
                <w:rFonts w:ascii="Arial" w:hAnsi="Arial" w:cs="Arial"/>
                <w:color w:val="auto"/>
                <w:sz w:val="20"/>
                <w:szCs w:val="20"/>
              </w:rPr>
              <w:t>metros</w:t>
            </w:r>
          </w:p>
        </w:tc>
        <w:tc>
          <w:tcPr>
            <w:tcW w:w="2083" w:type="dxa"/>
            <w:shd w:val="clear" w:color="auto" w:fill="auto"/>
            <w:vAlign w:val="center"/>
          </w:tcPr>
          <w:p w:rsidR="00D917A7" w:rsidRPr="00D917A7" w:rsidRDefault="00AE4EC9" w:rsidP="00EC1E6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Al sur</w:t>
            </w:r>
          </w:p>
        </w:tc>
      </w:tr>
      <w:tr w:rsidR="00D917A7" w:rsidRPr="00AE4EC9" w:rsidTr="00A75AD2">
        <w:trPr>
          <w:cantSplit/>
          <w:trHeight w:val="227"/>
          <w:jc w:val="center"/>
        </w:trPr>
        <w:tc>
          <w:tcPr>
            <w:cnfStyle w:val="001000000000" w:firstRow="0" w:lastRow="0" w:firstColumn="1" w:lastColumn="0" w:oddVBand="0" w:evenVBand="0" w:oddHBand="0" w:evenHBand="0" w:firstRowFirstColumn="0" w:firstRowLastColumn="0" w:lastRowFirstColumn="0" w:lastRowLastColumn="0"/>
            <w:tcW w:w="2235" w:type="dxa"/>
            <w:shd w:val="clear" w:color="auto" w:fill="auto"/>
            <w:vAlign w:val="center"/>
          </w:tcPr>
          <w:p w:rsidR="00D917A7" w:rsidRPr="00D917A7" w:rsidRDefault="00D917A7" w:rsidP="00EC1E65">
            <w:pPr>
              <w:spacing w:line="360" w:lineRule="auto"/>
              <w:jc w:val="both"/>
              <w:rPr>
                <w:rFonts w:ascii="Arial" w:hAnsi="Arial" w:cs="Arial"/>
                <w:b w:val="0"/>
                <w:color w:val="auto"/>
                <w:sz w:val="20"/>
                <w:szCs w:val="20"/>
              </w:rPr>
            </w:pPr>
            <w:r w:rsidRPr="00D917A7">
              <w:rPr>
                <w:rFonts w:ascii="Arial" w:hAnsi="Arial" w:cs="Arial"/>
                <w:b w:val="0"/>
                <w:color w:val="auto"/>
                <w:sz w:val="20"/>
                <w:szCs w:val="20"/>
              </w:rPr>
              <w:t>Zona habitacional</w:t>
            </w:r>
          </w:p>
        </w:tc>
        <w:tc>
          <w:tcPr>
            <w:tcW w:w="1417" w:type="dxa"/>
            <w:shd w:val="clear" w:color="auto" w:fill="auto"/>
            <w:vAlign w:val="center"/>
          </w:tcPr>
          <w:p w:rsidR="00D917A7" w:rsidRPr="00D917A7" w:rsidRDefault="00D917A7" w:rsidP="00EC1E6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D917A7">
              <w:rPr>
                <w:rFonts w:ascii="Arial" w:hAnsi="Arial" w:cs="Arial"/>
                <w:color w:val="auto"/>
                <w:sz w:val="20"/>
                <w:szCs w:val="20"/>
              </w:rPr>
              <w:t>X</w:t>
            </w:r>
          </w:p>
        </w:tc>
        <w:tc>
          <w:tcPr>
            <w:tcW w:w="1447" w:type="dxa"/>
            <w:shd w:val="clear" w:color="auto" w:fill="auto"/>
            <w:vAlign w:val="center"/>
          </w:tcPr>
          <w:p w:rsidR="00D917A7" w:rsidRPr="00D917A7" w:rsidRDefault="00D917A7" w:rsidP="00EC1E6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733" w:type="dxa"/>
            <w:shd w:val="clear" w:color="auto" w:fill="auto"/>
            <w:vAlign w:val="center"/>
          </w:tcPr>
          <w:p w:rsidR="00D917A7" w:rsidRPr="00D917A7" w:rsidRDefault="00D917A7" w:rsidP="00EC1E6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1681" w:type="dxa"/>
            <w:shd w:val="clear" w:color="auto" w:fill="auto"/>
            <w:vAlign w:val="center"/>
          </w:tcPr>
          <w:p w:rsidR="00D917A7" w:rsidRPr="00D917A7" w:rsidRDefault="00AE4EC9" w:rsidP="00EC1E6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5</w:t>
            </w:r>
            <w:r w:rsidR="00D917A7" w:rsidRPr="00D917A7">
              <w:rPr>
                <w:rFonts w:ascii="Arial" w:hAnsi="Arial" w:cs="Arial"/>
                <w:color w:val="auto"/>
                <w:sz w:val="20"/>
                <w:szCs w:val="20"/>
              </w:rPr>
              <w:t xml:space="preserve"> metros</w:t>
            </w:r>
          </w:p>
        </w:tc>
        <w:tc>
          <w:tcPr>
            <w:tcW w:w="2083" w:type="dxa"/>
            <w:shd w:val="clear" w:color="auto" w:fill="auto"/>
            <w:vAlign w:val="center"/>
          </w:tcPr>
          <w:p w:rsidR="00D917A7" w:rsidRPr="00D917A7" w:rsidRDefault="00AE4EC9" w:rsidP="00EC1E6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Al norte, este y al oeste</w:t>
            </w:r>
          </w:p>
        </w:tc>
      </w:tr>
    </w:tbl>
    <w:p w:rsidR="00D917A7" w:rsidRPr="00D917A7" w:rsidRDefault="00D917A7" w:rsidP="00D917A7">
      <w:pPr>
        <w:spacing w:before="100" w:beforeAutospacing="1" w:after="100" w:afterAutospacing="1" w:line="360" w:lineRule="auto"/>
        <w:jc w:val="both"/>
        <w:rPr>
          <w:rFonts w:ascii="Arial" w:hAnsi="Arial" w:cs="Arial"/>
          <w:sz w:val="20"/>
          <w:szCs w:val="20"/>
        </w:rPr>
      </w:pPr>
      <w:r w:rsidRPr="00D917A7">
        <w:rPr>
          <w:rFonts w:ascii="Arial" w:hAnsi="Arial" w:cs="Arial"/>
          <w:b/>
          <w:sz w:val="20"/>
          <w:szCs w:val="20"/>
        </w:rPr>
        <w:t xml:space="preserve">NOTA: </w:t>
      </w:r>
      <w:r w:rsidRPr="00D917A7">
        <w:rPr>
          <w:rFonts w:ascii="Arial" w:hAnsi="Arial" w:cs="Arial"/>
          <w:sz w:val="20"/>
          <w:szCs w:val="20"/>
        </w:rPr>
        <w:t>Ver croquis de riesgos circundantes.</w:t>
      </w:r>
    </w:p>
    <w:p w:rsidR="00D917A7" w:rsidRPr="00D917A7" w:rsidRDefault="00D917A7" w:rsidP="00D917A7">
      <w:pPr>
        <w:spacing w:before="100" w:beforeAutospacing="1" w:after="100" w:afterAutospacing="1" w:line="360" w:lineRule="auto"/>
        <w:jc w:val="both"/>
        <w:rPr>
          <w:rFonts w:ascii="Arial" w:hAnsi="Arial" w:cs="Arial"/>
          <w:b/>
          <w:sz w:val="20"/>
          <w:szCs w:val="20"/>
        </w:rPr>
      </w:pPr>
      <w:r w:rsidRPr="00D917A7">
        <w:rPr>
          <w:rFonts w:ascii="Arial" w:hAnsi="Arial" w:cs="Arial"/>
          <w:b/>
          <w:sz w:val="20"/>
          <w:szCs w:val="20"/>
        </w:rPr>
        <w:t>RECURSOS CIRCUNDANTES</w:t>
      </w:r>
    </w:p>
    <w:p w:rsidR="00D917A7" w:rsidRPr="00D917A7" w:rsidRDefault="00D917A7" w:rsidP="00D917A7">
      <w:pPr>
        <w:spacing w:before="100" w:beforeAutospacing="1" w:after="100" w:afterAutospacing="1" w:line="360" w:lineRule="auto"/>
        <w:jc w:val="both"/>
        <w:rPr>
          <w:rFonts w:ascii="Arial" w:hAnsi="Arial" w:cs="Arial"/>
          <w:sz w:val="20"/>
          <w:szCs w:val="20"/>
        </w:rPr>
      </w:pPr>
      <w:r w:rsidRPr="00D917A7">
        <w:rPr>
          <w:rFonts w:ascii="Arial" w:hAnsi="Arial" w:cs="Arial"/>
          <w:sz w:val="20"/>
          <w:szCs w:val="20"/>
        </w:rPr>
        <w:t xml:space="preserve">Para facilitar la identificación de los posibles recursos existentes a continuación se detalla el significado de los rangos utilizados: </w:t>
      </w:r>
    </w:p>
    <w:p w:rsidR="00D917A7" w:rsidRPr="00D917A7" w:rsidRDefault="00D917A7" w:rsidP="00D917A7">
      <w:pPr>
        <w:numPr>
          <w:ilvl w:val="0"/>
          <w:numId w:val="21"/>
        </w:numPr>
        <w:spacing w:after="0" w:line="360" w:lineRule="auto"/>
        <w:ind w:left="714" w:hanging="357"/>
        <w:jc w:val="both"/>
        <w:rPr>
          <w:rFonts w:ascii="Arial" w:hAnsi="Arial" w:cs="Arial"/>
          <w:sz w:val="20"/>
          <w:szCs w:val="20"/>
        </w:rPr>
      </w:pPr>
      <w:r w:rsidRPr="00D917A7">
        <w:rPr>
          <w:rFonts w:ascii="Arial" w:hAnsi="Arial" w:cs="Arial"/>
          <w:sz w:val="20"/>
          <w:szCs w:val="20"/>
        </w:rPr>
        <w:t>ACEPTABLE: Tiene elementos mínimos como recurso para la emergencia</w:t>
      </w:r>
    </w:p>
    <w:p w:rsidR="00D917A7" w:rsidRPr="00D917A7" w:rsidRDefault="00D917A7" w:rsidP="00D917A7">
      <w:pPr>
        <w:numPr>
          <w:ilvl w:val="0"/>
          <w:numId w:val="21"/>
        </w:numPr>
        <w:spacing w:after="0" w:line="360" w:lineRule="auto"/>
        <w:ind w:left="714" w:hanging="357"/>
        <w:jc w:val="both"/>
        <w:rPr>
          <w:rFonts w:ascii="Arial" w:hAnsi="Arial" w:cs="Arial"/>
          <w:sz w:val="20"/>
          <w:szCs w:val="20"/>
        </w:rPr>
      </w:pPr>
      <w:r w:rsidRPr="00D917A7">
        <w:rPr>
          <w:rFonts w:ascii="Arial" w:hAnsi="Arial" w:cs="Arial"/>
          <w:sz w:val="20"/>
          <w:szCs w:val="20"/>
        </w:rPr>
        <w:t>INTERMEDIO: Tiene elementos suficientes para considerarlo un recurso</w:t>
      </w:r>
    </w:p>
    <w:p w:rsidR="00D917A7" w:rsidRPr="00D917A7" w:rsidRDefault="00D917A7" w:rsidP="00D917A7">
      <w:pPr>
        <w:numPr>
          <w:ilvl w:val="0"/>
          <w:numId w:val="21"/>
        </w:numPr>
        <w:spacing w:after="0" w:line="360" w:lineRule="auto"/>
        <w:ind w:left="714" w:hanging="357"/>
        <w:jc w:val="both"/>
        <w:rPr>
          <w:rFonts w:ascii="Arial" w:hAnsi="Arial" w:cs="Arial"/>
          <w:sz w:val="20"/>
          <w:szCs w:val="20"/>
        </w:rPr>
      </w:pPr>
      <w:r w:rsidRPr="00D917A7">
        <w:rPr>
          <w:rFonts w:ascii="Arial" w:hAnsi="Arial" w:cs="Arial"/>
          <w:sz w:val="20"/>
          <w:szCs w:val="20"/>
        </w:rPr>
        <w:lastRenderedPageBreak/>
        <w:t>ALTO: Tiene todos los elementos para la emergencia</w:t>
      </w:r>
    </w:p>
    <w:tbl>
      <w:tblPr>
        <w:tblStyle w:val="Listavistosa-nfasis2"/>
        <w:tblW w:w="47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072"/>
        <w:gridCol w:w="1123"/>
        <w:gridCol w:w="753"/>
        <w:gridCol w:w="2941"/>
        <w:gridCol w:w="1607"/>
      </w:tblGrid>
      <w:tr w:rsidR="00D917A7" w:rsidRPr="00D917A7" w:rsidTr="00EC1E65">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861" w:type="pct"/>
            <w:tcBorders>
              <w:bottom w:val="single" w:sz="4" w:space="0" w:color="auto"/>
            </w:tcBorders>
            <w:shd w:val="clear" w:color="auto" w:fill="BFBFBF" w:themeFill="background1" w:themeFillShade="BF"/>
          </w:tcPr>
          <w:p w:rsidR="00D917A7" w:rsidRPr="00D917A7" w:rsidRDefault="00D917A7" w:rsidP="00EC1E65">
            <w:pPr>
              <w:spacing w:after="0" w:line="360" w:lineRule="auto"/>
              <w:jc w:val="center"/>
              <w:rPr>
                <w:rFonts w:ascii="Arial" w:hAnsi="Arial" w:cs="Arial"/>
                <w:color w:val="auto"/>
                <w:sz w:val="20"/>
                <w:szCs w:val="20"/>
              </w:rPr>
            </w:pPr>
            <w:r w:rsidRPr="00D917A7">
              <w:rPr>
                <w:rFonts w:ascii="Arial" w:hAnsi="Arial" w:cs="Arial"/>
                <w:color w:val="auto"/>
                <w:sz w:val="20"/>
                <w:szCs w:val="20"/>
              </w:rPr>
              <w:t>RECURSOS</w:t>
            </w:r>
          </w:p>
        </w:tc>
        <w:tc>
          <w:tcPr>
            <w:tcW w:w="592" w:type="pct"/>
            <w:tcBorders>
              <w:bottom w:val="single" w:sz="4" w:space="0" w:color="auto"/>
            </w:tcBorders>
            <w:shd w:val="clear" w:color="auto" w:fill="BFBFBF" w:themeFill="background1" w:themeFillShade="BF"/>
          </w:tcPr>
          <w:p w:rsidR="00D917A7" w:rsidRPr="00D917A7" w:rsidRDefault="00D917A7" w:rsidP="00EC1E65">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D917A7">
              <w:rPr>
                <w:rFonts w:ascii="Arial" w:hAnsi="Arial" w:cs="Arial"/>
                <w:color w:val="auto"/>
                <w:sz w:val="20"/>
                <w:szCs w:val="20"/>
              </w:rPr>
              <w:t>ACEPTABLE</w:t>
            </w:r>
          </w:p>
        </w:tc>
        <w:tc>
          <w:tcPr>
            <w:tcW w:w="620" w:type="pct"/>
            <w:tcBorders>
              <w:bottom w:val="single" w:sz="4" w:space="0" w:color="auto"/>
            </w:tcBorders>
            <w:shd w:val="clear" w:color="auto" w:fill="BFBFBF" w:themeFill="background1" w:themeFillShade="BF"/>
          </w:tcPr>
          <w:p w:rsidR="00D917A7" w:rsidRPr="00D917A7" w:rsidRDefault="00D917A7" w:rsidP="00EC1E65">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D917A7">
              <w:rPr>
                <w:rFonts w:ascii="Arial" w:hAnsi="Arial" w:cs="Arial"/>
                <w:color w:val="auto"/>
                <w:sz w:val="20"/>
                <w:szCs w:val="20"/>
              </w:rPr>
              <w:t>INTERMEDIO</w:t>
            </w:r>
          </w:p>
        </w:tc>
        <w:tc>
          <w:tcPr>
            <w:tcW w:w="416" w:type="pct"/>
            <w:tcBorders>
              <w:bottom w:val="single" w:sz="4" w:space="0" w:color="auto"/>
            </w:tcBorders>
            <w:shd w:val="clear" w:color="auto" w:fill="BFBFBF" w:themeFill="background1" w:themeFillShade="BF"/>
          </w:tcPr>
          <w:p w:rsidR="00D917A7" w:rsidRPr="00D917A7" w:rsidRDefault="00D917A7" w:rsidP="00EC1E65">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D917A7">
              <w:rPr>
                <w:rFonts w:ascii="Arial" w:hAnsi="Arial" w:cs="Arial"/>
                <w:color w:val="auto"/>
                <w:sz w:val="20"/>
                <w:szCs w:val="20"/>
              </w:rPr>
              <w:t>ALTO</w:t>
            </w:r>
          </w:p>
        </w:tc>
        <w:tc>
          <w:tcPr>
            <w:tcW w:w="1624" w:type="pct"/>
            <w:tcBorders>
              <w:bottom w:val="single" w:sz="4" w:space="0" w:color="auto"/>
            </w:tcBorders>
            <w:shd w:val="clear" w:color="auto" w:fill="BFBFBF" w:themeFill="background1" w:themeFillShade="BF"/>
          </w:tcPr>
          <w:p w:rsidR="00D917A7" w:rsidRPr="00D917A7" w:rsidRDefault="00D917A7" w:rsidP="00EC1E65">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D917A7">
              <w:rPr>
                <w:rFonts w:ascii="Arial" w:hAnsi="Arial" w:cs="Arial"/>
                <w:color w:val="auto"/>
                <w:sz w:val="20"/>
                <w:szCs w:val="20"/>
              </w:rPr>
              <w:t>DISTANCIA APROXIMADA AL INMUEBLE</w:t>
            </w:r>
          </w:p>
        </w:tc>
        <w:tc>
          <w:tcPr>
            <w:tcW w:w="887" w:type="pct"/>
            <w:tcBorders>
              <w:bottom w:val="single" w:sz="4" w:space="0" w:color="auto"/>
            </w:tcBorders>
            <w:shd w:val="clear" w:color="auto" w:fill="BFBFBF" w:themeFill="background1" w:themeFillShade="BF"/>
          </w:tcPr>
          <w:p w:rsidR="00D917A7" w:rsidRPr="00D917A7" w:rsidRDefault="00D917A7" w:rsidP="00EC1E65">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D917A7">
              <w:rPr>
                <w:rFonts w:ascii="Arial" w:hAnsi="Arial" w:cs="Arial"/>
                <w:color w:val="auto"/>
                <w:sz w:val="20"/>
                <w:szCs w:val="20"/>
              </w:rPr>
              <w:t>ZONA O ÁREA</w:t>
            </w:r>
          </w:p>
        </w:tc>
      </w:tr>
      <w:tr w:rsidR="00D917A7" w:rsidRPr="00AE4EC9" w:rsidTr="00EC1E65">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861" w:type="pct"/>
            <w:tcBorders>
              <w:top w:val="single" w:sz="4" w:space="0" w:color="auto"/>
            </w:tcBorders>
            <w:shd w:val="clear" w:color="auto" w:fill="auto"/>
          </w:tcPr>
          <w:p w:rsidR="00D917A7" w:rsidRPr="00D917A7" w:rsidRDefault="00D917A7" w:rsidP="00EC1E65">
            <w:pPr>
              <w:jc w:val="both"/>
              <w:rPr>
                <w:rFonts w:ascii="Arial" w:hAnsi="Arial" w:cs="Arial"/>
                <w:b w:val="0"/>
                <w:color w:val="auto"/>
                <w:sz w:val="20"/>
                <w:szCs w:val="20"/>
              </w:rPr>
            </w:pPr>
            <w:r w:rsidRPr="00D917A7">
              <w:rPr>
                <w:rFonts w:ascii="Arial" w:hAnsi="Arial" w:cs="Arial"/>
                <w:b w:val="0"/>
                <w:color w:val="auto"/>
                <w:sz w:val="20"/>
                <w:szCs w:val="20"/>
              </w:rPr>
              <w:t>Parques y área verde</w:t>
            </w:r>
          </w:p>
        </w:tc>
        <w:tc>
          <w:tcPr>
            <w:tcW w:w="592" w:type="pct"/>
            <w:tcBorders>
              <w:top w:val="single" w:sz="4" w:space="0" w:color="auto"/>
            </w:tcBorders>
            <w:shd w:val="clear" w:color="auto" w:fill="auto"/>
          </w:tcPr>
          <w:p w:rsidR="00D917A7" w:rsidRPr="00D917A7" w:rsidRDefault="00D917A7" w:rsidP="00EC1E6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D917A7">
              <w:rPr>
                <w:rFonts w:ascii="Arial" w:hAnsi="Arial" w:cs="Arial"/>
                <w:color w:val="auto"/>
                <w:sz w:val="20"/>
                <w:szCs w:val="20"/>
              </w:rPr>
              <w:t>X</w:t>
            </w:r>
          </w:p>
        </w:tc>
        <w:tc>
          <w:tcPr>
            <w:tcW w:w="620" w:type="pct"/>
            <w:tcBorders>
              <w:top w:val="single" w:sz="4" w:space="0" w:color="auto"/>
            </w:tcBorders>
            <w:shd w:val="clear" w:color="auto" w:fill="auto"/>
          </w:tcPr>
          <w:p w:rsidR="00D917A7" w:rsidRPr="00D917A7" w:rsidRDefault="00D917A7" w:rsidP="00EC1E6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416" w:type="pct"/>
            <w:tcBorders>
              <w:top w:val="single" w:sz="4" w:space="0" w:color="auto"/>
            </w:tcBorders>
            <w:shd w:val="clear" w:color="auto" w:fill="auto"/>
          </w:tcPr>
          <w:p w:rsidR="00D917A7" w:rsidRPr="00D917A7" w:rsidRDefault="00D917A7" w:rsidP="00EC1E6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1624" w:type="pct"/>
            <w:tcBorders>
              <w:top w:val="single" w:sz="4" w:space="0" w:color="auto"/>
            </w:tcBorders>
            <w:shd w:val="clear" w:color="auto" w:fill="auto"/>
          </w:tcPr>
          <w:p w:rsidR="00D917A7" w:rsidRPr="00D917A7" w:rsidRDefault="00AE4EC9" w:rsidP="00AE4EC9">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20</w:t>
            </w:r>
            <w:r w:rsidR="00D917A7" w:rsidRPr="00D917A7">
              <w:rPr>
                <w:rFonts w:ascii="Arial" w:hAnsi="Arial" w:cs="Arial"/>
                <w:color w:val="auto"/>
                <w:sz w:val="20"/>
                <w:szCs w:val="20"/>
              </w:rPr>
              <w:t>0 metros a</w:t>
            </w:r>
            <w:r>
              <w:rPr>
                <w:rFonts w:ascii="Arial" w:hAnsi="Arial" w:cs="Arial"/>
                <w:color w:val="auto"/>
                <w:sz w:val="20"/>
                <w:szCs w:val="20"/>
              </w:rPr>
              <w:t xml:space="preserve">l sur hacia el </w:t>
            </w:r>
            <w:proofErr w:type="spellStart"/>
            <w:r>
              <w:rPr>
                <w:rFonts w:ascii="Arial" w:hAnsi="Arial" w:cs="Arial"/>
                <w:color w:val="auto"/>
                <w:sz w:val="20"/>
                <w:szCs w:val="20"/>
              </w:rPr>
              <w:t>boulevart</w:t>
            </w:r>
            <w:proofErr w:type="spellEnd"/>
          </w:p>
        </w:tc>
        <w:tc>
          <w:tcPr>
            <w:tcW w:w="887" w:type="pct"/>
            <w:tcBorders>
              <w:top w:val="single" w:sz="4" w:space="0" w:color="auto"/>
            </w:tcBorders>
            <w:shd w:val="clear" w:color="auto" w:fill="auto"/>
          </w:tcPr>
          <w:p w:rsidR="00D917A7" w:rsidRPr="00D917A7" w:rsidRDefault="00AE4EC9" w:rsidP="00EC1E65">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roofErr w:type="spellStart"/>
            <w:r>
              <w:rPr>
                <w:rFonts w:ascii="Arial" w:hAnsi="Arial" w:cs="Arial"/>
                <w:color w:val="auto"/>
                <w:sz w:val="20"/>
                <w:szCs w:val="20"/>
              </w:rPr>
              <w:t>Othon</w:t>
            </w:r>
            <w:proofErr w:type="spellEnd"/>
            <w:r>
              <w:rPr>
                <w:rFonts w:ascii="Arial" w:hAnsi="Arial" w:cs="Arial"/>
                <w:color w:val="auto"/>
                <w:sz w:val="20"/>
                <w:szCs w:val="20"/>
              </w:rPr>
              <w:t xml:space="preserve"> p. blanco don independencia</w:t>
            </w:r>
          </w:p>
        </w:tc>
      </w:tr>
      <w:tr w:rsidR="00D917A7" w:rsidRPr="00D917A7" w:rsidTr="00EC1E65">
        <w:trPr>
          <w:trHeight w:val="227"/>
          <w:jc w:val="center"/>
        </w:trPr>
        <w:tc>
          <w:tcPr>
            <w:cnfStyle w:val="001000000000" w:firstRow="0" w:lastRow="0" w:firstColumn="1" w:lastColumn="0" w:oddVBand="0" w:evenVBand="0" w:oddHBand="0" w:evenHBand="0" w:firstRowFirstColumn="0" w:firstRowLastColumn="0" w:lastRowFirstColumn="0" w:lastRowLastColumn="0"/>
            <w:tcW w:w="861" w:type="pct"/>
            <w:shd w:val="clear" w:color="auto" w:fill="auto"/>
          </w:tcPr>
          <w:p w:rsidR="00D917A7" w:rsidRPr="00D917A7" w:rsidRDefault="00D917A7" w:rsidP="00EC1E65">
            <w:pPr>
              <w:jc w:val="both"/>
              <w:rPr>
                <w:rFonts w:ascii="Arial" w:hAnsi="Arial" w:cs="Arial"/>
                <w:b w:val="0"/>
                <w:color w:val="auto"/>
                <w:sz w:val="20"/>
                <w:szCs w:val="20"/>
              </w:rPr>
            </w:pPr>
            <w:r w:rsidRPr="00D917A7">
              <w:rPr>
                <w:rFonts w:ascii="Arial" w:hAnsi="Arial" w:cs="Arial"/>
                <w:b w:val="0"/>
                <w:color w:val="auto"/>
                <w:sz w:val="20"/>
                <w:szCs w:val="20"/>
              </w:rPr>
              <w:t>Calles con poco tráfico</w:t>
            </w:r>
          </w:p>
        </w:tc>
        <w:tc>
          <w:tcPr>
            <w:tcW w:w="592" w:type="pct"/>
            <w:shd w:val="clear" w:color="auto" w:fill="auto"/>
          </w:tcPr>
          <w:p w:rsidR="00D917A7" w:rsidRPr="00D917A7" w:rsidRDefault="00D917A7" w:rsidP="00EC1E6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D917A7">
              <w:rPr>
                <w:rFonts w:ascii="Arial" w:hAnsi="Arial" w:cs="Arial"/>
                <w:color w:val="auto"/>
                <w:sz w:val="20"/>
                <w:szCs w:val="20"/>
              </w:rPr>
              <w:t>X</w:t>
            </w:r>
          </w:p>
        </w:tc>
        <w:tc>
          <w:tcPr>
            <w:tcW w:w="620" w:type="pct"/>
            <w:shd w:val="clear" w:color="auto" w:fill="auto"/>
          </w:tcPr>
          <w:p w:rsidR="00D917A7" w:rsidRPr="00D917A7" w:rsidRDefault="00D917A7" w:rsidP="00EC1E6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416" w:type="pct"/>
            <w:shd w:val="clear" w:color="auto" w:fill="auto"/>
          </w:tcPr>
          <w:p w:rsidR="00D917A7" w:rsidRPr="00D917A7" w:rsidRDefault="00D917A7" w:rsidP="00EC1E6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1624" w:type="pct"/>
            <w:shd w:val="clear" w:color="auto" w:fill="auto"/>
          </w:tcPr>
          <w:p w:rsidR="00D917A7" w:rsidRPr="00D917A7" w:rsidRDefault="00AE4EC9" w:rsidP="00EC1E65">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 xml:space="preserve">15 metros al sur </w:t>
            </w:r>
          </w:p>
        </w:tc>
        <w:tc>
          <w:tcPr>
            <w:tcW w:w="887" w:type="pct"/>
            <w:shd w:val="clear" w:color="auto" w:fill="auto"/>
          </w:tcPr>
          <w:p w:rsidR="00D917A7" w:rsidRPr="00D917A7" w:rsidRDefault="00D917A7" w:rsidP="00EC1E65">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D917A7">
              <w:rPr>
                <w:rFonts w:ascii="Arial" w:hAnsi="Arial" w:cs="Arial"/>
                <w:color w:val="auto"/>
                <w:sz w:val="20"/>
                <w:szCs w:val="20"/>
              </w:rPr>
              <w:t>Boulevard Bahía</w:t>
            </w:r>
          </w:p>
        </w:tc>
      </w:tr>
      <w:tr w:rsidR="00D917A7" w:rsidRPr="00D917A7" w:rsidTr="00EC1E65">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861" w:type="pct"/>
            <w:tcBorders>
              <w:top w:val="single" w:sz="4" w:space="0" w:color="auto"/>
            </w:tcBorders>
            <w:shd w:val="clear" w:color="auto" w:fill="auto"/>
          </w:tcPr>
          <w:p w:rsidR="00D917A7" w:rsidRPr="00D917A7" w:rsidRDefault="00D917A7" w:rsidP="00EC1E65">
            <w:pPr>
              <w:jc w:val="both"/>
              <w:rPr>
                <w:rFonts w:ascii="Arial" w:hAnsi="Arial" w:cs="Arial"/>
                <w:b w:val="0"/>
                <w:color w:val="auto"/>
                <w:sz w:val="20"/>
                <w:szCs w:val="20"/>
              </w:rPr>
            </w:pPr>
            <w:r w:rsidRPr="00D917A7">
              <w:rPr>
                <w:rFonts w:ascii="Arial" w:hAnsi="Arial" w:cs="Arial"/>
                <w:b w:val="0"/>
                <w:color w:val="auto"/>
                <w:sz w:val="20"/>
                <w:szCs w:val="20"/>
              </w:rPr>
              <w:t>Hospitales o clínicas</w:t>
            </w:r>
          </w:p>
        </w:tc>
        <w:tc>
          <w:tcPr>
            <w:tcW w:w="592" w:type="pct"/>
            <w:tcBorders>
              <w:top w:val="single" w:sz="4" w:space="0" w:color="auto"/>
            </w:tcBorders>
            <w:shd w:val="clear" w:color="auto" w:fill="auto"/>
          </w:tcPr>
          <w:p w:rsidR="00D917A7" w:rsidRPr="00D917A7" w:rsidRDefault="00D917A7" w:rsidP="00EC1E6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620" w:type="pct"/>
            <w:tcBorders>
              <w:top w:val="single" w:sz="4" w:space="0" w:color="auto"/>
            </w:tcBorders>
            <w:shd w:val="clear" w:color="auto" w:fill="auto"/>
          </w:tcPr>
          <w:p w:rsidR="00D917A7" w:rsidRPr="00D917A7" w:rsidRDefault="00D917A7" w:rsidP="00EC1E6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416" w:type="pct"/>
            <w:tcBorders>
              <w:top w:val="single" w:sz="4" w:space="0" w:color="auto"/>
            </w:tcBorders>
            <w:shd w:val="clear" w:color="auto" w:fill="auto"/>
          </w:tcPr>
          <w:p w:rsidR="00D917A7" w:rsidRPr="00D917A7" w:rsidRDefault="00D917A7" w:rsidP="00EC1E6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D917A7">
              <w:rPr>
                <w:rFonts w:ascii="Arial" w:hAnsi="Arial" w:cs="Arial"/>
                <w:color w:val="auto"/>
                <w:sz w:val="20"/>
                <w:szCs w:val="20"/>
              </w:rPr>
              <w:t>X</w:t>
            </w:r>
          </w:p>
        </w:tc>
        <w:tc>
          <w:tcPr>
            <w:tcW w:w="1624" w:type="pct"/>
            <w:tcBorders>
              <w:top w:val="single" w:sz="4" w:space="0" w:color="auto"/>
            </w:tcBorders>
            <w:shd w:val="clear" w:color="auto" w:fill="auto"/>
          </w:tcPr>
          <w:p w:rsidR="00D917A7" w:rsidRPr="00D917A7" w:rsidRDefault="00D917A7" w:rsidP="00EC1E65">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D917A7">
              <w:rPr>
                <w:rFonts w:ascii="Arial" w:hAnsi="Arial" w:cs="Arial"/>
                <w:color w:val="auto"/>
                <w:sz w:val="20"/>
                <w:szCs w:val="20"/>
              </w:rPr>
              <w:t>2785 metros al noroeste sobre el Boulevard Bahía</w:t>
            </w:r>
          </w:p>
        </w:tc>
        <w:tc>
          <w:tcPr>
            <w:tcW w:w="887" w:type="pct"/>
            <w:tcBorders>
              <w:top w:val="single" w:sz="4" w:space="0" w:color="auto"/>
            </w:tcBorders>
            <w:shd w:val="clear" w:color="auto" w:fill="auto"/>
          </w:tcPr>
          <w:p w:rsidR="00D917A7" w:rsidRPr="00D917A7" w:rsidRDefault="00D917A7" w:rsidP="00EC1E65">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D917A7">
              <w:rPr>
                <w:rFonts w:ascii="Arial" w:hAnsi="Arial" w:cs="Arial"/>
                <w:color w:val="auto"/>
                <w:sz w:val="20"/>
                <w:szCs w:val="20"/>
              </w:rPr>
              <w:t>Hospital Militar</w:t>
            </w:r>
          </w:p>
        </w:tc>
      </w:tr>
      <w:tr w:rsidR="00D917A7" w:rsidRPr="00D917A7" w:rsidTr="00EC1E65">
        <w:trPr>
          <w:trHeight w:val="227"/>
          <w:jc w:val="center"/>
        </w:trPr>
        <w:tc>
          <w:tcPr>
            <w:cnfStyle w:val="001000000000" w:firstRow="0" w:lastRow="0" w:firstColumn="1" w:lastColumn="0" w:oddVBand="0" w:evenVBand="0" w:oddHBand="0" w:evenHBand="0" w:firstRowFirstColumn="0" w:firstRowLastColumn="0" w:lastRowFirstColumn="0" w:lastRowLastColumn="0"/>
            <w:tcW w:w="861" w:type="pct"/>
            <w:shd w:val="clear" w:color="auto" w:fill="auto"/>
          </w:tcPr>
          <w:p w:rsidR="00D917A7" w:rsidRPr="00D917A7" w:rsidRDefault="00D917A7" w:rsidP="00EC1E65">
            <w:pPr>
              <w:jc w:val="both"/>
              <w:rPr>
                <w:rFonts w:ascii="Arial" w:hAnsi="Arial" w:cs="Arial"/>
                <w:b w:val="0"/>
                <w:color w:val="auto"/>
                <w:sz w:val="20"/>
                <w:szCs w:val="20"/>
              </w:rPr>
            </w:pPr>
            <w:r w:rsidRPr="00D917A7">
              <w:rPr>
                <w:rFonts w:ascii="Arial" w:hAnsi="Arial" w:cs="Arial"/>
                <w:b w:val="0"/>
                <w:color w:val="auto"/>
                <w:sz w:val="20"/>
                <w:szCs w:val="20"/>
              </w:rPr>
              <w:t>Estaciones de bomberos</w:t>
            </w:r>
          </w:p>
        </w:tc>
        <w:tc>
          <w:tcPr>
            <w:tcW w:w="592" w:type="pct"/>
            <w:shd w:val="clear" w:color="auto" w:fill="auto"/>
          </w:tcPr>
          <w:p w:rsidR="00D917A7" w:rsidRPr="00D917A7" w:rsidRDefault="00D917A7" w:rsidP="00EC1E6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620" w:type="pct"/>
            <w:shd w:val="clear" w:color="auto" w:fill="auto"/>
          </w:tcPr>
          <w:p w:rsidR="00D917A7" w:rsidRPr="00D917A7" w:rsidRDefault="00D917A7" w:rsidP="00EC1E6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D917A7">
              <w:rPr>
                <w:rFonts w:ascii="Arial" w:hAnsi="Arial" w:cs="Arial"/>
                <w:color w:val="auto"/>
                <w:sz w:val="20"/>
                <w:szCs w:val="20"/>
              </w:rPr>
              <w:t>X</w:t>
            </w:r>
          </w:p>
        </w:tc>
        <w:tc>
          <w:tcPr>
            <w:tcW w:w="416" w:type="pct"/>
            <w:shd w:val="clear" w:color="auto" w:fill="auto"/>
          </w:tcPr>
          <w:p w:rsidR="00D917A7" w:rsidRPr="00D917A7" w:rsidRDefault="00D917A7" w:rsidP="00EC1E6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1624" w:type="pct"/>
            <w:shd w:val="clear" w:color="auto" w:fill="auto"/>
          </w:tcPr>
          <w:p w:rsidR="00D917A7" w:rsidRPr="00D917A7" w:rsidRDefault="00D917A7" w:rsidP="00EC1E65">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D917A7">
              <w:rPr>
                <w:rFonts w:ascii="Arial" w:hAnsi="Arial" w:cs="Arial"/>
                <w:color w:val="auto"/>
                <w:sz w:val="20"/>
                <w:szCs w:val="20"/>
              </w:rPr>
              <w:t>9065 metros al noroeste sobre Av. Insurgentes</w:t>
            </w:r>
          </w:p>
        </w:tc>
        <w:tc>
          <w:tcPr>
            <w:tcW w:w="887" w:type="pct"/>
            <w:shd w:val="clear" w:color="auto" w:fill="auto"/>
          </w:tcPr>
          <w:p w:rsidR="00D917A7" w:rsidRPr="00D917A7" w:rsidRDefault="00D917A7" w:rsidP="00EC1E65">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D917A7">
              <w:rPr>
                <w:rFonts w:ascii="Arial" w:hAnsi="Arial" w:cs="Arial"/>
                <w:color w:val="auto"/>
                <w:sz w:val="20"/>
                <w:szCs w:val="20"/>
              </w:rPr>
              <w:t>Heroico Cuerpo de Bomberos</w:t>
            </w:r>
          </w:p>
        </w:tc>
      </w:tr>
      <w:tr w:rsidR="00D917A7" w:rsidRPr="00D917A7" w:rsidTr="00EC1E65">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861" w:type="pct"/>
            <w:shd w:val="clear" w:color="auto" w:fill="auto"/>
          </w:tcPr>
          <w:p w:rsidR="00D917A7" w:rsidRPr="00D917A7" w:rsidRDefault="00D917A7" w:rsidP="00EC1E65">
            <w:pPr>
              <w:jc w:val="both"/>
              <w:rPr>
                <w:rFonts w:ascii="Arial" w:hAnsi="Arial" w:cs="Arial"/>
                <w:b w:val="0"/>
                <w:color w:val="auto"/>
                <w:sz w:val="20"/>
                <w:szCs w:val="20"/>
              </w:rPr>
            </w:pPr>
            <w:r w:rsidRPr="00D917A7">
              <w:rPr>
                <w:rFonts w:ascii="Arial" w:hAnsi="Arial" w:cs="Arial"/>
                <w:b w:val="0"/>
                <w:color w:val="auto"/>
                <w:sz w:val="20"/>
                <w:szCs w:val="20"/>
              </w:rPr>
              <w:t>Ambulancia</w:t>
            </w:r>
          </w:p>
        </w:tc>
        <w:tc>
          <w:tcPr>
            <w:tcW w:w="592" w:type="pct"/>
            <w:shd w:val="clear" w:color="auto" w:fill="auto"/>
          </w:tcPr>
          <w:p w:rsidR="00D917A7" w:rsidRPr="00D917A7" w:rsidRDefault="00D917A7" w:rsidP="00EC1E65">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620" w:type="pct"/>
            <w:shd w:val="clear" w:color="auto" w:fill="auto"/>
          </w:tcPr>
          <w:p w:rsidR="00D917A7" w:rsidRPr="00D917A7" w:rsidRDefault="00D917A7" w:rsidP="00EC1E65">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D917A7">
              <w:rPr>
                <w:rFonts w:ascii="Arial" w:hAnsi="Arial" w:cs="Arial"/>
                <w:color w:val="auto"/>
                <w:sz w:val="20"/>
                <w:szCs w:val="20"/>
              </w:rPr>
              <w:t>x</w:t>
            </w:r>
          </w:p>
        </w:tc>
        <w:tc>
          <w:tcPr>
            <w:tcW w:w="416" w:type="pct"/>
            <w:shd w:val="clear" w:color="auto" w:fill="auto"/>
          </w:tcPr>
          <w:p w:rsidR="00D917A7" w:rsidRPr="00D917A7" w:rsidRDefault="00D917A7" w:rsidP="00EC1E65">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1624" w:type="pct"/>
            <w:shd w:val="clear" w:color="auto" w:fill="auto"/>
          </w:tcPr>
          <w:p w:rsidR="00D917A7" w:rsidRPr="00D917A7" w:rsidRDefault="00D917A7" w:rsidP="00EC1E65">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D917A7">
              <w:rPr>
                <w:rFonts w:ascii="Arial" w:hAnsi="Arial" w:cs="Arial"/>
                <w:color w:val="auto"/>
                <w:sz w:val="20"/>
                <w:szCs w:val="20"/>
              </w:rPr>
              <w:t>5201 metros al noreste</w:t>
            </w:r>
          </w:p>
        </w:tc>
        <w:tc>
          <w:tcPr>
            <w:tcW w:w="887" w:type="pct"/>
            <w:shd w:val="clear" w:color="auto" w:fill="auto"/>
          </w:tcPr>
          <w:p w:rsidR="00D917A7" w:rsidRPr="00D917A7" w:rsidRDefault="00D917A7" w:rsidP="00EC1E65">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D917A7">
              <w:rPr>
                <w:rFonts w:ascii="Arial" w:hAnsi="Arial" w:cs="Arial"/>
                <w:color w:val="auto"/>
                <w:sz w:val="20"/>
                <w:szCs w:val="20"/>
              </w:rPr>
              <w:t>Cruz Roja</w:t>
            </w:r>
          </w:p>
        </w:tc>
      </w:tr>
    </w:tbl>
    <w:p w:rsidR="00D917A7" w:rsidRPr="00D917A7" w:rsidRDefault="00D917A7" w:rsidP="00D917A7">
      <w:pPr>
        <w:spacing w:before="100" w:beforeAutospacing="1" w:after="100" w:afterAutospacing="1" w:line="360" w:lineRule="auto"/>
        <w:jc w:val="both"/>
        <w:rPr>
          <w:rFonts w:ascii="Arial" w:hAnsi="Arial" w:cs="Arial"/>
          <w:sz w:val="20"/>
          <w:szCs w:val="20"/>
        </w:rPr>
      </w:pPr>
      <w:r w:rsidRPr="00D917A7">
        <w:rPr>
          <w:rFonts w:ascii="Arial" w:hAnsi="Arial" w:cs="Arial"/>
          <w:b/>
          <w:sz w:val="20"/>
          <w:szCs w:val="20"/>
        </w:rPr>
        <w:t>NOTA:</w:t>
      </w:r>
      <w:r w:rsidRPr="00D917A7">
        <w:rPr>
          <w:rFonts w:ascii="Arial" w:hAnsi="Arial" w:cs="Arial"/>
          <w:sz w:val="20"/>
          <w:szCs w:val="20"/>
        </w:rPr>
        <w:t xml:space="preserve"> Ver croquis de recursos circundantes.</w:t>
      </w:r>
    </w:p>
    <w:p w:rsidR="00A90717" w:rsidRDefault="00A90717" w:rsidP="00D917A7">
      <w:pPr>
        <w:spacing w:before="100" w:beforeAutospacing="1" w:after="100" w:afterAutospacing="1" w:line="360" w:lineRule="auto"/>
        <w:jc w:val="both"/>
        <w:rPr>
          <w:rFonts w:ascii="Arial" w:hAnsi="Arial" w:cs="Arial"/>
          <w:sz w:val="20"/>
          <w:szCs w:val="20"/>
          <w:u w:val="single"/>
        </w:rPr>
      </w:pPr>
    </w:p>
    <w:p w:rsidR="00D917A7" w:rsidRPr="00D917A7" w:rsidRDefault="00D917A7" w:rsidP="00D917A7">
      <w:pPr>
        <w:spacing w:before="100" w:beforeAutospacing="1" w:after="100" w:afterAutospacing="1" w:line="360" w:lineRule="auto"/>
        <w:jc w:val="both"/>
        <w:rPr>
          <w:rFonts w:ascii="Arial" w:hAnsi="Arial" w:cs="Arial"/>
          <w:sz w:val="20"/>
          <w:szCs w:val="20"/>
          <w:u w:val="single"/>
        </w:rPr>
      </w:pPr>
      <w:r w:rsidRPr="00D917A7">
        <w:rPr>
          <w:rFonts w:ascii="Arial" w:hAnsi="Arial" w:cs="Arial"/>
          <w:sz w:val="20"/>
          <w:szCs w:val="20"/>
          <w:u w:val="single"/>
        </w:rPr>
        <w:t>DIAGNÓSTICO DEL INMUEBLE</w:t>
      </w:r>
    </w:p>
    <w:p w:rsidR="00D917A7" w:rsidRPr="00D917A7" w:rsidRDefault="00D917A7" w:rsidP="00D917A7">
      <w:pPr>
        <w:spacing w:before="100" w:beforeAutospacing="1" w:after="100" w:afterAutospacing="1" w:line="360" w:lineRule="auto"/>
        <w:jc w:val="both"/>
        <w:rPr>
          <w:rFonts w:ascii="Arial" w:hAnsi="Arial" w:cs="Arial"/>
          <w:sz w:val="20"/>
          <w:szCs w:val="20"/>
        </w:rPr>
      </w:pPr>
      <w:r w:rsidRPr="00D917A7">
        <w:rPr>
          <w:rFonts w:ascii="Arial" w:hAnsi="Arial" w:cs="Arial"/>
          <w:sz w:val="20"/>
          <w:szCs w:val="20"/>
        </w:rPr>
        <w:t>TIPO DE INMUEBLE: Edificio de dos plantas, estacionamiento y</w:t>
      </w:r>
      <w:r w:rsidR="00442AD4">
        <w:rPr>
          <w:rFonts w:ascii="Arial" w:hAnsi="Arial" w:cs="Arial"/>
          <w:sz w:val="20"/>
          <w:szCs w:val="20"/>
        </w:rPr>
        <w:t xml:space="preserve"> puertas de madera y reja de entrada de vehículos.</w:t>
      </w:r>
    </w:p>
    <w:p w:rsidR="00D917A7" w:rsidRPr="00D917A7" w:rsidRDefault="00D917A7" w:rsidP="00D917A7">
      <w:pPr>
        <w:spacing w:after="0"/>
        <w:jc w:val="both"/>
        <w:rPr>
          <w:rFonts w:ascii="Arial" w:hAnsi="Arial" w:cs="Arial"/>
          <w:sz w:val="20"/>
          <w:szCs w:val="20"/>
          <w:lang w:val="es-MX"/>
        </w:rPr>
      </w:pPr>
      <w:r w:rsidRPr="00D917A7">
        <w:rPr>
          <w:rFonts w:ascii="Arial" w:hAnsi="Arial" w:cs="Arial"/>
          <w:sz w:val="20"/>
          <w:szCs w:val="20"/>
          <w:lang w:val="es-MX"/>
        </w:rPr>
        <w:t xml:space="preserve">La </w:t>
      </w:r>
      <w:r w:rsidR="00442AD4">
        <w:rPr>
          <w:rFonts w:ascii="Arial" w:hAnsi="Arial" w:cs="Arial"/>
          <w:sz w:val="20"/>
          <w:szCs w:val="20"/>
          <w:lang w:val="es-MX"/>
        </w:rPr>
        <w:t xml:space="preserve">dirección general de bachilleres está ubicada sobre la calle </w:t>
      </w:r>
      <w:r w:rsidR="00646E44">
        <w:rPr>
          <w:rFonts w:ascii="Arial" w:hAnsi="Arial" w:cs="Arial"/>
          <w:sz w:val="20"/>
          <w:szCs w:val="20"/>
          <w:lang w:val="es-MX"/>
        </w:rPr>
        <w:t>Othón</w:t>
      </w:r>
      <w:r w:rsidR="00442AD4">
        <w:rPr>
          <w:rFonts w:ascii="Arial" w:hAnsi="Arial" w:cs="Arial"/>
          <w:sz w:val="20"/>
          <w:szCs w:val="20"/>
          <w:lang w:val="es-MX"/>
        </w:rPr>
        <w:t xml:space="preserve"> p. blanco </w:t>
      </w:r>
      <w:r w:rsidR="00646E44">
        <w:rPr>
          <w:rFonts w:ascii="Arial" w:hAnsi="Arial" w:cs="Arial"/>
          <w:sz w:val="20"/>
          <w:szCs w:val="20"/>
          <w:lang w:val="es-MX"/>
        </w:rPr>
        <w:t xml:space="preserve">entre independencia y madero en la colonia centro </w:t>
      </w:r>
      <w:r w:rsidRPr="00D917A7">
        <w:rPr>
          <w:rFonts w:ascii="Arial" w:hAnsi="Arial" w:cs="Arial"/>
          <w:sz w:val="20"/>
          <w:szCs w:val="20"/>
          <w:lang w:val="es-MX"/>
        </w:rPr>
        <w:t>colindando con la casas habitación principalmente</w:t>
      </w:r>
      <w:r w:rsidR="00357899">
        <w:rPr>
          <w:rFonts w:ascii="Arial" w:hAnsi="Arial" w:cs="Arial"/>
          <w:sz w:val="20"/>
          <w:szCs w:val="20"/>
          <w:lang w:val="es-MX"/>
        </w:rPr>
        <w:t>. Cuenta con 2</w:t>
      </w:r>
      <w:r w:rsidR="00646E44">
        <w:rPr>
          <w:rFonts w:ascii="Arial" w:hAnsi="Arial" w:cs="Arial"/>
          <w:sz w:val="20"/>
          <w:szCs w:val="20"/>
          <w:lang w:val="es-MX"/>
        </w:rPr>
        <w:t xml:space="preserve"> </w:t>
      </w:r>
      <w:r w:rsidR="00357899">
        <w:rPr>
          <w:rFonts w:ascii="Arial" w:hAnsi="Arial" w:cs="Arial"/>
          <w:sz w:val="20"/>
          <w:szCs w:val="20"/>
          <w:lang w:val="es-MX"/>
        </w:rPr>
        <w:t>edificios</w:t>
      </w:r>
      <w:r w:rsidR="00646E44">
        <w:rPr>
          <w:rFonts w:ascii="Arial" w:hAnsi="Arial" w:cs="Arial"/>
          <w:sz w:val="20"/>
          <w:szCs w:val="20"/>
          <w:lang w:val="es-MX"/>
        </w:rPr>
        <w:t xml:space="preserve"> de dos</w:t>
      </w:r>
      <w:r w:rsidRPr="00D917A7">
        <w:rPr>
          <w:rFonts w:ascii="Arial" w:hAnsi="Arial" w:cs="Arial"/>
          <w:sz w:val="20"/>
          <w:szCs w:val="20"/>
          <w:lang w:val="es-MX"/>
        </w:rPr>
        <w:t xml:space="preserve"> </w:t>
      </w:r>
      <w:r w:rsidR="00357899" w:rsidRPr="00D917A7">
        <w:rPr>
          <w:rFonts w:ascii="Arial" w:hAnsi="Arial" w:cs="Arial"/>
          <w:sz w:val="20"/>
          <w:szCs w:val="20"/>
          <w:lang w:val="es-MX"/>
        </w:rPr>
        <w:t>niveles</w:t>
      </w:r>
      <w:r w:rsidRPr="00D917A7">
        <w:rPr>
          <w:rFonts w:ascii="Arial" w:hAnsi="Arial" w:cs="Arial"/>
          <w:sz w:val="20"/>
          <w:szCs w:val="20"/>
          <w:lang w:val="es-MX"/>
        </w:rPr>
        <w:t xml:space="preserve"> (Dirección General,</w:t>
      </w:r>
      <w:r w:rsidR="00646E44">
        <w:rPr>
          <w:rFonts w:ascii="Arial" w:hAnsi="Arial" w:cs="Arial"/>
          <w:sz w:val="20"/>
          <w:szCs w:val="20"/>
          <w:lang w:val="es-MX"/>
        </w:rPr>
        <w:t xml:space="preserve"> dirección de planeación y área de recursos humanos</w:t>
      </w:r>
      <w:r w:rsidRPr="00D917A7">
        <w:rPr>
          <w:rFonts w:ascii="Arial" w:hAnsi="Arial" w:cs="Arial"/>
          <w:sz w:val="20"/>
          <w:szCs w:val="20"/>
          <w:lang w:val="es-MX"/>
        </w:rPr>
        <w:t>),</w:t>
      </w:r>
      <w:r w:rsidR="00357899">
        <w:rPr>
          <w:rFonts w:ascii="Arial" w:hAnsi="Arial" w:cs="Arial"/>
          <w:sz w:val="20"/>
          <w:szCs w:val="20"/>
          <w:lang w:val="es-MX"/>
        </w:rPr>
        <w:t xml:space="preserve"> y 1 </w:t>
      </w:r>
      <w:r w:rsidR="00AF2A0B">
        <w:rPr>
          <w:rFonts w:ascii="Arial" w:hAnsi="Arial" w:cs="Arial"/>
          <w:sz w:val="20"/>
          <w:szCs w:val="20"/>
          <w:lang w:val="es-MX"/>
        </w:rPr>
        <w:t xml:space="preserve">edificio </w:t>
      </w:r>
      <w:r w:rsidR="00357899">
        <w:rPr>
          <w:rFonts w:ascii="Arial" w:hAnsi="Arial" w:cs="Arial"/>
          <w:sz w:val="20"/>
          <w:szCs w:val="20"/>
          <w:lang w:val="es-MX"/>
        </w:rPr>
        <w:t xml:space="preserve">de </w:t>
      </w:r>
      <w:r w:rsidR="004E4BC0">
        <w:rPr>
          <w:rFonts w:ascii="Arial" w:hAnsi="Arial" w:cs="Arial"/>
          <w:sz w:val="20"/>
          <w:szCs w:val="20"/>
          <w:lang w:val="es-MX"/>
        </w:rPr>
        <w:t xml:space="preserve">un nivel </w:t>
      </w:r>
      <w:r w:rsidR="004E4BC0" w:rsidRPr="00D917A7">
        <w:rPr>
          <w:rFonts w:ascii="Arial" w:hAnsi="Arial" w:cs="Arial"/>
          <w:sz w:val="20"/>
          <w:szCs w:val="20"/>
          <w:lang w:val="es-MX"/>
        </w:rPr>
        <w:t>construido</w:t>
      </w:r>
      <w:r w:rsidR="00646E44">
        <w:rPr>
          <w:rFonts w:ascii="Arial" w:hAnsi="Arial" w:cs="Arial"/>
          <w:sz w:val="20"/>
          <w:szCs w:val="20"/>
          <w:lang w:val="es-MX"/>
        </w:rPr>
        <w:t xml:space="preserve"> en concreto. En ella laboran 178</w:t>
      </w:r>
      <w:r w:rsidRPr="00D917A7">
        <w:rPr>
          <w:rFonts w:ascii="Arial" w:hAnsi="Arial" w:cs="Arial"/>
          <w:sz w:val="20"/>
          <w:szCs w:val="20"/>
          <w:lang w:val="es-MX"/>
        </w:rPr>
        <w:t xml:space="preserve"> personas, de las cuales se encuentran l</w:t>
      </w:r>
      <w:r w:rsidR="00646E44">
        <w:rPr>
          <w:rFonts w:ascii="Arial" w:hAnsi="Arial" w:cs="Arial"/>
          <w:sz w:val="20"/>
          <w:szCs w:val="20"/>
          <w:lang w:val="es-MX"/>
        </w:rPr>
        <w:t xml:space="preserve">aborando de lunes a viernes, 178 </w:t>
      </w:r>
      <w:r w:rsidRPr="00D917A7">
        <w:rPr>
          <w:rFonts w:ascii="Arial" w:hAnsi="Arial" w:cs="Arial"/>
          <w:sz w:val="20"/>
          <w:szCs w:val="20"/>
          <w:lang w:val="es-MX"/>
        </w:rPr>
        <w:t>p</w:t>
      </w:r>
      <w:r w:rsidR="00646E44">
        <w:rPr>
          <w:rFonts w:ascii="Arial" w:hAnsi="Arial" w:cs="Arial"/>
          <w:sz w:val="20"/>
          <w:szCs w:val="20"/>
          <w:lang w:val="es-MX"/>
        </w:rPr>
        <w:t>ersonas en horario de 9 a 5 de la tarde</w:t>
      </w:r>
      <w:r w:rsidRPr="00D917A7">
        <w:rPr>
          <w:rFonts w:ascii="Arial" w:hAnsi="Arial" w:cs="Arial"/>
          <w:sz w:val="20"/>
          <w:szCs w:val="20"/>
          <w:lang w:val="es-MX"/>
        </w:rPr>
        <w:t>.</w:t>
      </w:r>
    </w:p>
    <w:p w:rsidR="00D917A7" w:rsidRPr="00D917A7" w:rsidRDefault="00D917A7" w:rsidP="00D917A7">
      <w:pPr>
        <w:spacing w:after="0"/>
        <w:jc w:val="both"/>
        <w:rPr>
          <w:rFonts w:ascii="Arial" w:hAnsi="Arial" w:cs="Arial"/>
          <w:sz w:val="20"/>
          <w:szCs w:val="20"/>
          <w:lang w:val="es-MX"/>
        </w:rPr>
      </w:pPr>
    </w:p>
    <w:p w:rsidR="00D917A7" w:rsidRPr="00D917A7" w:rsidRDefault="00FD58D1" w:rsidP="00D917A7">
      <w:pPr>
        <w:spacing w:after="0"/>
        <w:jc w:val="center"/>
        <w:rPr>
          <w:rFonts w:ascii="Arial" w:hAnsi="Arial" w:cs="Arial"/>
          <w:sz w:val="20"/>
          <w:szCs w:val="20"/>
          <w:lang w:val="es-MX"/>
        </w:rPr>
      </w:pPr>
      <w:r>
        <w:rPr>
          <w:rFonts w:ascii="Arial" w:hAnsi="Arial" w:cs="Arial"/>
          <w:noProof/>
          <w:sz w:val="20"/>
          <w:szCs w:val="20"/>
          <w:lang w:val="es-AR" w:eastAsia="es-AR"/>
        </w:rPr>
        <w:lastRenderedPageBreak/>
        <mc:AlternateContent>
          <mc:Choice Requires="wps">
            <w:drawing>
              <wp:anchor distT="0" distB="0" distL="114300" distR="114300" simplePos="0" relativeHeight="251681792" behindDoc="0" locked="0" layoutInCell="1" allowOverlap="1" wp14:anchorId="1DD4ABA2" wp14:editId="02C929F7">
                <wp:simplePos x="0" y="0"/>
                <wp:positionH relativeFrom="column">
                  <wp:posOffset>2852420</wp:posOffset>
                </wp:positionH>
                <wp:positionV relativeFrom="paragraph">
                  <wp:posOffset>3465195</wp:posOffset>
                </wp:positionV>
                <wp:extent cx="800100" cy="219075"/>
                <wp:effectExtent l="0" t="0" r="19050" b="28575"/>
                <wp:wrapNone/>
                <wp:docPr id="56" name="56 Cuadro de texto"/>
                <wp:cNvGraphicFramePr/>
                <a:graphic xmlns:a="http://schemas.openxmlformats.org/drawingml/2006/main">
                  <a:graphicData uri="http://schemas.microsoft.com/office/word/2010/wordprocessingShape">
                    <wps:wsp>
                      <wps:cNvSpPr txBox="1"/>
                      <wps:spPr>
                        <a:xfrm>
                          <a:off x="0" y="0"/>
                          <a:ext cx="800100" cy="219075"/>
                        </a:xfrm>
                        <a:prstGeom prst="rect">
                          <a:avLst/>
                        </a:prstGeom>
                        <a:solidFill>
                          <a:sysClr val="window" lastClr="FFFFFF"/>
                        </a:solidFill>
                        <a:ln w="6350">
                          <a:solidFill>
                            <a:prstClr val="black"/>
                          </a:solidFill>
                        </a:ln>
                        <a:effectLst/>
                      </wps:spPr>
                      <wps:txbx>
                        <w:txbxContent>
                          <w:p w:rsidR="00FD58D1" w:rsidRDefault="00FD58D1" w:rsidP="00FD58D1">
                            <w:pPr>
                              <w:jc w:val="center"/>
                            </w:pPr>
                            <w:proofErr w:type="spellStart"/>
                            <w:r>
                              <w:t>Porton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56 Cuadro de texto" o:spid="_x0000_s1026" type="#_x0000_t202" style="position:absolute;left:0;text-align:left;margin-left:224.6pt;margin-top:272.85pt;width:63pt;height:17.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" fillcolor="window" strokeweight=".5pt">
                <v:textbox>
                  <w:txbxContent>
                    <w:p w:rsidR="00FD58D1" w:rsidRDefault="00FD58D1" w:rsidP="00FD58D1">
                      <w:pPr>
                        <w:jc w:val="center"/>
                      </w:pPr>
                      <w:proofErr w:type="spellStart"/>
                      <w:r>
                        <w:t>Porton</w:t>
                      </w:r>
                      <w:proofErr w:type="spellEnd"/>
                    </w:p>
                  </w:txbxContent>
                </v:textbox>
              </v:shape>
            </w:pict>
          </mc:Fallback>
        </mc:AlternateContent>
      </w:r>
      <w:r>
        <w:rPr>
          <w:rFonts w:ascii="Arial" w:hAnsi="Arial" w:cs="Arial"/>
          <w:noProof/>
          <w:sz w:val="20"/>
          <w:szCs w:val="20"/>
          <w:lang w:val="es-AR" w:eastAsia="es-AR"/>
        </w:rPr>
        <mc:AlternateContent>
          <mc:Choice Requires="wps">
            <w:drawing>
              <wp:anchor distT="0" distB="0" distL="114300" distR="114300" simplePos="0" relativeHeight="251679744" behindDoc="0" locked="0" layoutInCell="1" allowOverlap="1" wp14:anchorId="430BB0E7" wp14:editId="328E77B8">
                <wp:simplePos x="0" y="0"/>
                <wp:positionH relativeFrom="column">
                  <wp:posOffset>3843020</wp:posOffset>
                </wp:positionH>
                <wp:positionV relativeFrom="paragraph">
                  <wp:posOffset>1760220</wp:posOffset>
                </wp:positionV>
                <wp:extent cx="1657350" cy="219075"/>
                <wp:effectExtent l="0" t="0" r="19050" b="28575"/>
                <wp:wrapNone/>
                <wp:docPr id="55" name="55 Cuadro de texto"/>
                <wp:cNvGraphicFramePr/>
                <a:graphic xmlns:a="http://schemas.openxmlformats.org/drawingml/2006/main">
                  <a:graphicData uri="http://schemas.microsoft.com/office/word/2010/wordprocessingShape">
                    <wps:wsp>
                      <wps:cNvSpPr txBox="1"/>
                      <wps:spPr>
                        <a:xfrm>
                          <a:off x="0" y="0"/>
                          <a:ext cx="1657350" cy="219075"/>
                        </a:xfrm>
                        <a:prstGeom prst="rect">
                          <a:avLst/>
                        </a:prstGeom>
                        <a:solidFill>
                          <a:sysClr val="window" lastClr="FFFFFF"/>
                        </a:solidFill>
                        <a:ln w="6350">
                          <a:solidFill>
                            <a:prstClr val="black"/>
                          </a:solidFill>
                        </a:ln>
                        <a:effectLst/>
                      </wps:spPr>
                      <wps:txbx>
                        <w:txbxContent>
                          <w:p w:rsidR="00FD58D1" w:rsidRDefault="00FD58D1" w:rsidP="00FD58D1">
                            <w:r>
                              <w:t>Escalera segundo nivel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55 Cuadro de texto" o:spid="_x0000_s1027" type="#_x0000_t202" style="position:absolute;left:0;text-align:left;margin-left:302.6pt;margin-top:138.6pt;width:130.5pt;height:17.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" fillcolor="window" strokeweight=".5pt">
                <v:textbox>
                  <w:txbxContent>
                    <w:p w:rsidR="00FD58D1" w:rsidRDefault="00FD58D1" w:rsidP="00FD58D1">
                      <w:r>
                        <w:t>Escalera segundo nivel</w:t>
                      </w:r>
                    </w:p>
                  </w:txbxContent>
                </v:textbox>
              </v:shape>
            </w:pict>
          </mc:Fallback>
        </mc:AlternateContent>
      </w:r>
      <w:r>
        <w:rPr>
          <w:rFonts w:ascii="Arial" w:hAnsi="Arial" w:cs="Arial"/>
          <w:noProof/>
          <w:sz w:val="20"/>
          <w:szCs w:val="20"/>
          <w:lang w:val="es-AR" w:eastAsia="es-AR"/>
        </w:rPr>
        <mc:AlternateContent>
          <mc:Choice Requires="wps">
            <w:drawing>
              <wp:anchor distT="0" distB="0" distL="114300" distR="114300" simplePos="0" relativeHeight="251677696" behindDoc="0" locked="0" layoutInCell="1" allowOverlap="1" wp14:anchorId="1E93939B" wp14:editId="1E9258E8">
                <wp:simplePos x="0" y="0"/>
                <wp:positionH relativeFrom="column">
                  <wp:posOffset>5290820</wp:posOffset>
                </wp:positionH>
                <wp:positionV relativeFrom="paragraph">
                  <wp:posOffset>2436495</wp:posOffset>
                </wp:positionV>
                <wp:extent cx="325756" cy="0"/>
                <wp:effectExtent l="0" t="0" r="17145" b="19050"/>
                <wp:wrapNone/>
                <wp:docPr id="54" name="54 Conector recto"/>
                <wp:cNvGraphicFramePr/>
                <a:graphic xmlns:a="http://schemas.openxmlformats.org/drawingml/2006/main">
                  <a:graphicData uri="http://schemas.microsoft.com/office/word/2010/wordprocessingShape">
                    <wps:wsp>
                      <wps:cNvCnPr/>
                      <wps:spPr>
                        <a:xfrm flipH="1">
                          <a:off x="0" y="0"/>
                          <a:ext cx="3257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54 Conector recto"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6.6pt,191.85pt" to="442.25pt,1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" strokecolor="#4579b8 [3044]"/>
            </w:pict>
          </mc:Fallback>
        </mc:AlternateContent>
      </w:r>
      <w:r>
        <w:rPr>
          <w:rFonts w:ascii="Arial" w:hAnsi="Arial" w:cs="Arial"/>
          <w:noProof/>
          <w:sz w:val="20"/>
          <w:szCs w:val="20"/>
          <w:lang w:val="es-AR" w:eastAsia="es-AR"/>
        </w:rPr>
        <mc:AlternateContent>
          <mc:Choice Requires="wps">
            <w:drawing>
              <wp:anchor distT="0" distB="0" distL="114300" distR="114300" simplePos="0" relativeHeight="251676672" behindDoc="0" locked="0" layoutInCell="1" allowOverlap="1" wp14:anchorId="6F698D93" wp14:editId="3F6943AD">
                <wp:simplePos x="0" y="0"/>
                <wp:positionH relativeFrom="column">
                  <wp:posOffset>5290820</wp:posOffset>
                </wp:positionH>
                <wp:positionV relativeFrom="paragraph">
                  <wp:posOffset>2065020</wp:posOffset>
                </wp:positionV>
                <wp:extent cx="0" cy="371475"/>
                <wp:effectExtent l="0" t="0" r="19050" b="9525"/>
                <wp:wrapNone/>
                <wp:docPr id="53" name="53 Conector recto"/>
                <wp:cNvGraphicFramePr/>
                <a:graphic xmlns:a="http://schemas.openxmlformats.org/drawingml/2006/main">
                  <a:graphicData uri="http://schemas.microsoft.com/office/word/2010/wordprocessingShape">
                    <wps:wsp>
                      <wps:cNvCnPr/>
                      <wps:spPr>
                        <a:xfrm>
                          <a:off x="0" y="0"/>
                          <a:ext cx="0" cy="371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53 Conector recto"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16.6pt,162.6pt" to="416.6pt,1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" strokecolor="#4579b8 [3044]"/>
            </w:pict>
          </mc:Fallback>
        </mc:AlternateContent>
      </w:r>
      <w:r>
        <w:rPr>
          <w:rFonts w:ascii="Arial" w:hAnsi="Arial" w:cs="Arial"/>
          <w:noProof/>
          <w:sz w:val="20"/>
          <w:szCs w:val="20"/>
          <w:lang w:val="es-AR" w:eastAsia="es-AR"/>
        </w:rPr>
        <mc:AlternateContent>
          <mc:Choice Requires="wps">
            <w:drawing>
              <wp:anchor distT="0" distB="0" distL="114300" distR="114300" simplePos="0" relativeHeight="251675648" behindDoc="0" locked="0" layoutInCell="1" allowOverlap="1" wp14:anchorId="445626AE" wp14:editId="3816AB17">
                <wp:simplePos x="0" y="0"/>
                <wp:positionH relativeFrom="column">
                  <wp:posOffset>5290820</wp:posOffset>
                </wp:positionH>
                <wp:positionV relativeFrom="paragraph">
                  <wp:posOffset>1226820</wp:posOffset>
                </wp:positionV>
                <wp:extent cx="325755" cy="0"/>
                <wp:effectExtent l="0" t="0" r="17145" b="19050"/>
                <wp:wrapNone/>
                <wp:docPr id="52" name="52 Conector recto"/>
                <wp:cNvGraphicFramePr/>
                <a:graphic xmlns:a="http://schemas.openxmlformats.org/drawingml/2006/main">
                  <a:graphicData uri="http://schemas.microsoft.com/office/word/2010/wordprocessingShape">
                    <wps:wsp>
                      <wps:cNvCnPr/>
                      <wps:spPr>
                        <a:xfrm>
                          <a:off x="0" y="0"/>
                          <a:ext cx="3257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52 Conector recto"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416.6pt,96.6pt" to="442.25pt,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" strokecolor="#4579b8 [3044]"/>
            </w:pict>
          </mc:Fallback>
        </mc:AlternateContent>
      </w:r>
      <w:r>
        <w:rPr>
          <w:rFonts w:ascii="Arial" w:hAnsi="Arial" w:cs="Arial"/>
          <w:noProof/>
          <w:sz w:val="20"/>
          <w:szCs w:val="20"/>
          <w:lang w:val="es-AR" w:eastAsia="es-AR"/>
        </w:rPr>
        <mc:AlternateContent>
          <mc:Choice Requires="wps">
            <w:drawing>
              <wp:anchor distT="0" distB="0" distL="114300" distR="114300" simplePos="0" relativeHeight="251674624" behindDoc="0" locked="0" layoutInCell="1" allowOverlap="1" wp14:anchorId="58AE6EF1" wp14:editId="36E2E85F">
                <wp:simplePos x="0" y="0"/>
                <wp:positionH relativeFrom="column">
                  <wp:posOffset>5290820</wp:posOffset>
                </wp:positionH>
                <wp:positionV relativeFrom="paragraph">
                  <wp:posOffset>1226820</wp:posOffset>
                </wp:positionV>
                <wp:extent cx="0" cy="438150"/>
                <wp:effectExtent l="0" t="0" r="19050" b="19050"/>
                <wp:wrapNone/>
                <wp:docPr id="51" name="51 Conector recto"/>
                <wp:cNvGraphicFramePr/>
                <a:graphic xmlns:a="http://schemas.openxmlformats.org/drawingml/2006/main">
                  <a:graphicData uri="http://schemas.microsoft.com/office/word/2010/wordprocessingShape">
                    <wps:wsp>
                      <wps:cNvCnPr/>
                      <wps:spPr>
                        <a:xfrm flipV="1">
                          <a:off x="0" y="0"/>
                          <a:ext cx="0" cy="438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51 Conector recto"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416.6pt,96.6pt" to="416.6pt,1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" strokecolor="#4579b8 [3044]"/>
            </w:pict>
          </mc:Fallback>
        </mc:AlternateContent>
      </w:r>
      <w:r>
        <w:rPr>
          <w:rFonts w:ascii="Arial" w:hAnsi="Arial" w:cs="Arial"/>
          <w:noProof/>
          <w:sz w:val="20"/>
          <w:szCs w:val="20"/>
          <w:lang w:val="es-AR" w:eastAsia="es-AR"/>
        </w:rPr>
        <mc:AlternateContent>
          <mc:Choice Requires="wps">
            <w:drawing>
              <wp:anchor distT="0" distB="0" distL="114300" distR="114300" simplePos="0" relativeHeight="251673600" behindDoc="0" locked="0" layoutInCell="1" allowOverlap="1" wp14:anchorId="39F94FAA" wp14:editId="2C720DB7">
                <wp:simplePos x="0" y="0"/>
                <wp:positionH relativeFrom="column">
                  <wp:posOffset>3919221</wp:posOffset>
                </wp:positionH>
                <wp:positionV relativeFrom="paragraph">
                  <wp:posOffset>2836545</wp:posOffset>
                </wp:positionV>
                <wp:extent cx="1581150" cy="219075"/>
                <wp:effectExtent l="0" t="0" r="19050" b="28575"/>
                <wp:wrapNone/>
                <wp:docPr id="50" name="50 Cuadro de texto"/>
                <wp:cNvGraphicFramePr/>
                <a:graphic xmlns:a="http://schemas.openxmlformats.org/drawingml/2006/main">
                  <a:graphicData uri="http://schemas.microsoft.com/office/word/2010/wordprocessingShape">
                    <wps:wsp>
                      <wps:cNvSpPr txBox="1"/>
                      <wps:spPr>
                        <a:xfrm>
                          <a:off x="0" y="0"/>
                          <a:ext cx="1581150" cy="219075"/>
                        </a:xfrm>
                        <a:prstGeom prst="rect">
                          <a:avLst/>
                        </a:prstGeom>
                        <a:solidFill>
                          <a:sysClr val="window" lastClr="FFFFFF"/>
                        </a:solidFill>
                        <a:ln w="6350">
                          <a:solidFill>
                            <a:prstClr val="black"/>
                          </a:solidFill>
                        </a:ln>
                        <a:effectLst/>
                      </wps:spPr>
                      <wps:txbx>
                        <w:txbxContent>
                          <w:p w:rsidR="00FD58D1" w:rsidRDefault="00FD58D1" w:rsidP="00FD58D1">
                            <w:proofErr w:type="spellStart"/>
                            <w:r>
                              <w:t>Direccion</w:t>
                            </w:r>
                            <w:proofErr w:type="spellEnd"/>
                            <w:r>
                              <w:t xml:space="preserve"> De </w:t>
                            </w:r>
                            <w:proofErr w:type="spellStart"/>
                            <w:r>
                              <w:t>Planeacion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50 Cuadro de texto" o:spid="_x0000_s1028" type="#_x0000_t202" style="position:absolute;left:0;text-align:left;margin-left:308.6pt;margin-top:223.35pt;width:124.5pt;height:17.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" fillcolor="window" strokeweight=".5pt">
                <v:textbox>
                  <w:txbxContent>
                    <w:p w:rsidR="00FD58D1" w:rsidRDefault="00FD58D1" w:rsidP="00FD58D1">
                      <w:proofErr w:type="spellStart"/>
                      <w:r>
                        <w:t>Direccion</w:t>
                      </w:r>
                      <w:proofErr w:type="spellEnd"/>
                      <w:r>
                        <w:t xml:space="preserve"> De </w:t>
                      </w:r>
                      <w:proofErr w:type="spellStart"/>
                      <w:r>
                        <w:t>Planeacion</w:t>
                      </w:r>
                      <w:proofErr w:type="spellEnd"/>
                    </w:p>
                  </w:txbxContent>
                </v:textbox>
              </v:shape>
            </w:pict>
          </mc:Fallback>
        </mc:AlternateContent>
      </w:r>
      <w:r>
        <w:rPr>
          <w:rFonts w:ascii="Arial" w:hAnsi="Arial" w:cs="Arial"/>
          <w:noProof/>
          <w:sz w:val="20"/>
          <w:szCs w:val="20"/>
          <w:lang w:val="es-AR" w:eastAsia="es-AR"/>
        </w:rPr>
        <mc:AlternateContent>
          <mc:Choice Requires="wps">
            <w:drawing>
              <wp:anchor distT="0" distB="0" distL="114300" distR="114300" simplePos="0" relativeHeight="251671552" behindDoc="0" locked="0" layoutInCell="1" allowOverlap="1" wp14:anchorId="2E8500F8" wp14:editId="3F82FB9E">
                <wp:simplePos x="0" y="0"/>
                <wp:positionH relativeFrom="column">
                  <wp:posOffset>3985895</wp:posOffset>
                </wp:positionH>
                <wp:positionV relativeFrom="paragraph">
                  <wp:posOffset>617220</wp:posOffset>
                </wp:positionV>
                <wp:extent cx="1390650" cy="219075"/>
                <wp:effectExtent l="0" t="0" r="19050" b="28575"/>
                <wp:wrapNone/>
                <wp:docPr id="49" name="49 Cuadro de texto"/>
                <wp:cNvGraphicFramePr/>
                <a:graphic xmlns:a="http://schemas.openxmlformats.org/drawingml/2006/main">
                  <a:graphicData uri="http://schemas.microsoft.com/office/word/2010/wordprocessingShape">
                    <wps:wsp>
                      <wps:cNvSpPr txBox="1"/>
                      <wps:spPr>
                        <a:xfrm>
                          <a:off x="0" y="0"/>
                          <a:ext cx="1390650" cy="219075"/>
                        </a:xfrm>
                        <a:prstGeom prst="rect">
                          <a:avLst/>
                        </a:prstGeom>
                        <a:solidFill>
                          <a:sysClr val="window" lastClr="FFFFFF"/>
                        </a:solidFill>
                        <a:ln w="6350">
                          <a:solidFill>
                            <a:prstClr val="black"/>
                          </a:solidFill>
                        </a:ln>
                        <a:effectLst/>
                      </wps:spPr>
                      <wps:txbx>
                        <w:txbxContent>
                          <w:p w:rsidR="00FD58D1" w:rsidRDefault="00FD58D1" w:rsidP="00FD58D1">
                            <w:r>
                              <w:t>Recursos Humanos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49 Cuadro de texto" o:spid="_x0000_s1029" type="#_x0000_t202" style="position:absolute;left:0;text-align:left;margin-left:313.85pt;margin-top:48.6pt;width:109.5pt;height:17.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" fillcolor="window" strokeweight=".5pt">
                <v:textbox>
                  <w:txbxContent>
                    <w:p w:rsidR="00FD58D1" w:rsidRDefault="00FD58D1" w:rsidP="00FD58D1">
                      <w:r>
                        <w:t>Recursos Humanos</w:t>
                      </w:r>
                    </w:p>
                  </w:txbxContent>
                </v:textbox>
              </v:shape>
            </w:pict>
          </mc:Fallback>
        </mc:AlternateContent>
      </w:r>
      <w:r>
        <w:rPr>
          <w:rFonts w:ascii="Arial" w:hAnsi="Arial" w:cs="Arial"/>
          <w:noProof/>
          <w:sz w:val="20"/>
          <w:szCs w:val="20"/>
          <w:lang w:val="es-AR" w:eastAsia="es-AR"/>
        </w:rPr>
        <mc:AlternateContent>
          <mc:Choice Requires="wps">
            <w:drawing>
              <wp:anchor distT="0" distB="0" distL="114300" distR="114300" simplePos="0" relativeHeight="251669504" behindDoc="0" locked="0" layoutInCell="1" allowOverlap="1" wp14:anchorId="1EFBA7DB" wp14:editId="37632CAA">
                <wp:simplePos x="0" y="0"/>
                <wp:positionH relativeFrom="column">
                  <wp:posOffset>1080770</wp:posOffset>
                </wp:positionH>
                <wp:positionV relativeFrom="paragraph">
                  <wp:posOffset>245745</wp:posOffset>
                </wp:positionV>
                <wp:extent cx="1390650" cy="219075"/>
                <wp:effectExtent l="0" t="0" r="19050" b="28575"/>
                <wp:wrapNone/>
                <wp:docPr id="48" name="48 Cuadro de texto"/>
                <wp:cNvGraphicFramePr/>
                <a:graphic xmlns:a="http://schemas.openxmlformats.org/drawingml/2006/main">
                  <a:graphicData uri="http://schemas.microsoft.com/office/word/2010/wordprocessingShape">
                    <wps:wsp>
                      <wps:cNvSpPr txBox="1"/>
                      <wps:spPr>
                        <a:xfrm>
                          <a:off x="0" y="0"/>
                          <a:ext cx="1390650" cy="219075"/>
                        </a:xfrm>
                        <a:prstGeom prst="rect">
                          <a:avLst/>
                        </a:prstGeom>
                        <a:solidFill>
                          <a:sysClr val="window" lastClr="FFFFFF"/>
                        </a:solidFill>
                        <a:ln w="6350">
                          <a:solidFill>
                            <a:prstClr val="black"/>
                          </a:solidFill>
                        </a:ln>
                        <a:effectLst/>
                      </wps:spPr>
                      <wps:txbx>
                        <w:txbxContent>
                          <w:p w:rsidR="00FD58D1" w:rsidRDefault="00FD58D1" w:rsidP="00FD58D1">
                            <w:r>
                              <w:t>Recursos Materiales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48 Cuadro de texto" o:spid="_x0000_s1030" type="#_x0000_t202" style="position:absolute;left:0;text-align:left;margin-left:85.1pt;margin-top:19.35pt;width:109.5pt;height:17.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" fillcolor="window" strokeweight=".5pt">
                <v:textbox>
                  <w:txbxContent>
                    <w:p w:rsidR="00FD58D1" w:rsidRDefault="00FD58D1" w:rsidP="00FD58D1">
                      <w:r>
                        <w:t>Recursos Materiales</w:t>
                      </w:r>
                    </w:p>
                  </w:txbxContent>
                </v:textbox>
              </v:shape>
            </w:pict>
          </mc:Fallback>
        </mc:AlternateContent>
      </w:r>
      <w:r w:rsidR="004E4BC0">
        <w:rPr>
          <w:rFonts w:ascii="Arial" w:hAnsi="Arial" w:cs="Arial"/>
          <w:noProof/>
          <w:sz w:val="20"/>
          <w:szCs w:val="20"/>
          <w:lang w:val="es-AR" w:eastAsia="es-AR"/>
        </w:rPr>
        <mc:AlternateContent>
          <mc:Choice Requires="wps">
            <w:drawing>
              <wp:anchor distT="0" distB="0" distL="114300" distR="114300" simplePos="0" relativeHeight="251667456" behindDoc="0" locked="0" layoutInCell="1" allowOverlap="1" wp14:anchorId="72B540C2" wp14:editId="2E824BDD">
                <wp:simplePos x="0" y="0"/>
                <wp:positionH relativeFrom="column">
                  <wp:posOffset>699770</wp:posOffset>
                </wp:positionH>
                <wp:positionV relativeFrom="paragraph">
                  <wp:posOffset>2722245</wp:posOffset>
                </wp:positionV>
                <wp:extent cx="1238250" cy="219075"/>
                <wp:effectExtent l="0" t="0" r="19050" b="28575"/>
                <wp:wrapNone/>
                <wp:docPr id="47" name="47 Cuadro de texto"/>
                <wp:cNvGraphicFramePr/>
                <a:graphic xmlns:a="http://schemas.openxmlformats.org/drawingml/2006/main">
                  <a:graphicData uri="http://schemas.microsoft.com/office/word/2010/wordprocessingShape">
                    <wps:wsp>
                      <wps:cNvSpPr txBox="1"/>
                      <wps:spPr>
                        <a:xfrm>
                          <a:off x="0" y="0"/>
                          <a:ext cx="123825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4BC0" w:rsidRDefault="004E4BC0">
                            <w:proofErr w:type="spellStart"/>
                            <w:r>
                              <w:t>Direccion</w:t>
                            </w:r>
                            <w:proofErr w:type="spellEnd"/>
                            <w:r>
                              <w:t xml:space="preserve">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47 Cuadro de texto" o:spid="_x0000_s1031" type="#_x0000_t202" style="position:absolute;left:0;text-align:left;margin-left:55.1pt;margin-top:214.35pt;width:97.5pt;height:17.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" fillcolor="white [3201]" strokeweight=".5pt">
                <v:textbox>
                  <w:txbxContent>
                    <w:p w:rsidR="004E4BC0" w:rsidRDefault="004E4BC0">
                      <w:proofErr w:type="spellStart"/>
                      <w:r>
                        <w:t>Direccion</w:t>
                      </w:r>
                      <w:proofErr w:type="spellEnd"/>
                      <w:r>
                        <w:t xml:space="preserve"> General</w:t>
                      </w:r>
                    </w:p>
                  </w:txbxContent>
                </v:textbox>
              </v:shape>
            </w:pict>
          </mc:Fallback>
        </mc:AlternateContent>
      </w:r>
      <w:r w:rsidR="004E4BC0">
        <w:rPr>
          <w:rFonts w:ascii="Arial" w:hAnsi="Arial" w:cs="Arial"/>
          <w:noProof/>
          <w:sz w:val="20"/>
          <w:szCs w:val="20"/>
          <w:lang w:val="es-AR" w:eastAsia="es-AR"/>
        </w:rPr>
        <mc:AlternateContent>
          <mc:Choice Requires="wps">
            <w:drawing>
              <wp:anchor distT="0" distB="0" distL="114300" distR="114300" simplePos="0" relativeHeight="251666432" behindDoc="0" locked="0" layoutInCell="1" allowOverlap="1" wp14:anchorId="57A51AA6" wp14:editId="73FC4970">
                <wp:simplePos x="0" y="0"/>
                <wp:positionH relativeFrom="column">
                  <wp:posOffset>3795395</wp:posOffset>
                </wp:positionH>
                <wp:positionV relativeFrom="paragraph">
                  <wp:posOffset>2065020</wp:posOffset>
                </wp:positionV>
                <wp:extent cx="1821180" cy="0"/>
                <wp:effectExtent l="0" t="0" r="26670" b="19050"/>
                <wp:wrapNone/>
                <wp:docPr id="46" name="46 Conector recto"/>
                <wp:cNvGraphicFramePr/>
                <a:graphic xmlns:a="http://schemas.openxmlformats.org/drawingml/2006/main">
                  <a:graphicData uri="http://schemas.microsoft.com/office/word/2010/wordprocessingShape">
                    <wps:wsp>
                      <wps:cNvCnPr/>
                      <wps:spPr>
                        <a:xfrm>
                          <a:off x="0" y="0"/>
                          <a:ext cx="18211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46 Conector recto"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98.85pt,162.6pt" to="442.25pt,1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" strokecolor="#4579b8 [3044]"/>
            </w:pict>
          </mc:Fallback>
        </mc:AlternateContent>
      </w:r>
      <w:r w:rsidR="004E4BC0">
        <w:rPr>
          <w:rFonts w:ascii="Arial" w:hAnsi="Arial" w:cs="Arial"/>
          <w:noProof/>
          <w:sz w:val="20"/>
          <w:szCs w:val="20"/>
          <w:lang w:val="es-AR" w:eastAsia="es-AR"/>
        </w:rPr>
        <mc:AlternateContent>
          <mc:Choice Requires="wps">
            <w:drawing>
              <wp:anchor distT="0" distB="0" distL="114300" distR="114300" simplePos="0" relativeHeight="251665408" behindDoc="0" locked="0" layoutInCell="1" allowOverlap="1" wp14:anchorId="309A468C" wp14:editId="29914240">
                <wp:simplePos x="0" y="0"/>
                <wp:positionH relativeFrom="column">
                  <wp:posOffset>3795395</wp:posOffset>
                </wp:positionH>
                <wp:positionV relativeFrom="paragraph">
                  <wp:posOffset>1664970</wp:posOffset>
                </wp:positionV>
                <wp:extent cx="1821180" cy="0"/>
                <wp:effectExtent l="0" t="0" r="26670" b="19050"/>
                <wp:wrapNone/>
                <wp:docPr id="45" name="45 Conector recto"/>
                <wp:cNvGraphicFramePr/>
                <a:graphic xmlns:a="http://schemas.openxmlformats.org/drawingml/2006/main">
                  <a:graphicData uri="http://schemas.microsoft.com/office/word/2010/wordprocessingShape">
                    <wps:wsp>
                      <wps:cNvCnPr/>
                      <wps:spPr>
                        <a:xfrm>
                          <a:off x="0" y="0"/>
                          <a:ext cx="18211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45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98.85pt,131.1pt" to="442.25pt,1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" strokecolor="#4579b8 [3044]"/>
            </w:pict>
          </mc:Fallback>
        </mc:AlternateContent>
      </w:r>
      <w:r w:rsidR="004E4BC0">
        <w:rPr>
          <w:rFonts w:ascii="Arial" w:hAnsi="Arial" w:cs="Arial"/>
          <w:noProof/>
          <w:sz w:val="20"/>
          <w:szCs w:val="20"/>
          <w:lang w:val="es-AR" w:eastAsia="es-AR"/>
        </w:rPr>
        <mc:AlternateContent>
          <mc:Choice Requires="wps">
            <w:drawing>
              <wp:anchor distT="0" distB="0" distL="114300" distR="114300" simplePos="0" relativeHeight="251664384" behindDoc="0" locked="0" layoutInCell="1" allowOverlap="1" wp14:anchorId="44A75F7A" wp14:editId="64069712">
                <wp:simplePos x="0" y="0"/>
                <wp:positionH relativeFrom="column">
                  <wp:posOffset>3795395</wp:posOffset>
                </wp:positionH>
                <wp:positionV relativeFrom="paragraph">
                  <wp:posOffset>-1906</wp:posOffset>
                </wp:positionV>
                <wp:extent cx="0" cy="1666875"/>
                <wp:effectExtent l="0" t="0" r="19050" b="9525"/>
                <wp:wrapNone/>
                <wp:docPr id="44" name="44 Conector recto"/>
                <wp:cNvGraphicFramePr/>
                <a:graphic xmlns:a="http://schemas.openxmlformats.org/drawingml/2006/main">
                  <a:graphicData uri="http://schemas.microsoft.com/office/word/2010/wordprocessingShape">
                    <wps:wsp>
                      <wps:cNvCnPr/>
                      <wps:spPr>
                        <a:xfrm>
                          <a:off x="0" y="0"/>
                          <a:ext cx="0" cy="1666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44 Conector recto"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98.85pt,-.15pt" to="298.85pt,1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" strokecolor="#4579b8 [3044]"/>
            </w:pict>
          </mc:Fallback>
        </mc:AlternateContent>
      </w:r>
      <w:r w:rsidR="004E4BC0">
        <w:rPr>
          <w:rFonts w:ascii="Arial" w:hAnsi="Arial" w:cs="Arial"/>
          <w:noProof/>
          <w:sz w:val="20"/>
          <w:szCs w:val="20"/>
          <w:lang w:val="es-AR" w:eastAsia="es-AR"/>
        </w:rPr>
        <mc:AlternateContent>
          <mc:Choice Requires="wps">
            <w:drawing>
              <wp:anchor distT="0" distB="0" distL="114300" distR="114300" simplePos="0" relativeHeight="251661312" behindDoc="0" locked="0" layoutInCell="1" allowOverlap="1" wp14:anchorId="6BDE7FE1" wp14:editId="51DCBB9F">
                <wp:simplePos x="0" y="0"/>
                <wp:positionH relativeFrom="column">
                  <wp:posOffset>3795395</wp:posOffset>
                </wp:positionH>
                <wp:positionV relativeFrom="paragraph">
                  <wp:posOffset>2065020</wp:posOffset>
                </wp:positionV>
                <wp:extent cx="0" cy="1769745"/>
                <wp:effectExtent l="0" t="0" r="19050" b="20955"/>
                <wp:wrapNone/>
                <wp:docPr id="41" name="41 Conector recto"/>
                <wp:cNvGraphicFramePr/>
                <a:graphic xmlns:a="http://schemas.openxmlformats.org/drawingml/2006/main">
                  <a:graphicData uri="http://schemas.microsoft.com/office/word/2010/wordprocessingShape">
                    <wps:wsp>
                      <wps:cNvCnPr/>
                      <wps:spPr>
                        <a:xfrm>
                          <a:off x="0" y="0"/>
                          <a:ext cx="0" cy="17697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41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85pt,162.6pt" to="298.85pt,3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" strokecolor="#4579b8 [3044]"/>
            </w:pict>
          </mc:Fallback>
        </mc:AlternateContent>
      </w:r>
      <w:r w:rsidR="004E4BC0">
        <w:rPr>
          <w:rFonts w:ascii="Arial" w:hAnsi="Arial" w:cs="Arial"/>
          <w:noProof/>
          <w:sz w:val="20"/>
          <w:szCs w:val="20"/>
          <w:lang w:val="es-AR" w:eastAsia="es-AR"/>
        </w:rPr>
        <mc:AlternateContent>
          <mc:Choice Requires="wps">
            <w:drawing>
              <wp:anchor distT="0" distB="0" distL="114300" distR="114300" simplePos="0" relativeHeight="251663360" behindDoc="0" locked="0" layoutInCell="1" allowOverlap="1" wp14:anchorId="1C16975C" wp14:editId="29B95AAC">
                <wp:simplePos x="0" y="0"/>
                <wp:positionH relativeFrom="column">
                  <wp:posOffset>1080135</wp:posOffset>
                </wp:positionH>
                <wp:positionV relativeFrom="paragraph">
                  <wp:posOffset>693420</wp:posOffset>
                </wp:positionV>
                <wp:extent cx="2714625" cy="0"/>
                <wp:effectExtent l="0" t="0" r="9525" b="19050"/>
                <wp:wrapNone/>
                <wp:docPr id="43" name="43 Conector recto"/>
                <wp:cNvGraphicFramePr/>
                <a:graphic xmlns:a="http://schemas.openxmlformats.org/drawingml/2006/main">
                  <a:graphicData uri="http://schemas.microsoft.com/office/word/2010/wordprocessingShape">
                    <wps:wsp>
                      <wps:cNvCnPr/>
                      <wps:spPr>
                        <a:xfrm>
                          <a:off x="0" y="0"/>
                          <a:ext cx="2714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43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5.05pt,54.6pt" to="298.8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" strokecolor="#4579b8 [3044]"/>
            </w:pict>
          </mc:Fallback>
        </mc:AlternateContent>
      </w:r>
      <w:r w:rsidR="004E4BC0">
        <w:rPr>
          <w:rFonts w:ascii="Arial" w:hAnsi="Arial" w:cs="Arial"/>
          <w:noProof/>
          <w:sz w:val="20"/>
          <w:szCs w:val="20"/>
          <w:lang w:val="es-AR" w:eastAsia="es-AR"/>
        </w:rPr>
        <mc:AlternateContent>
          <mc:Choice Requires="wps">
            <w:drawing>
              <wp:anchor distT="0" distB="0" distL="114300" distR="114300" simplePos="0" relativeHeight="251662336" behindDoc="0" locked="0" layoutInCell="1" allowOverlap="1" wp14:anchorId="46D83F71" wp14:editId="7106AC69">
                <wp:simplePos x="0" y="0"/>
                <wp:positionH relativeFrom="column">
                  <wp:posOffset>1080770</wp:posOffset>
                </wp:positionH>
                <wp:positionV relativeFrom="paragraph">
                  <wp:posOffset>683895</wp:posOffset>
                </wp:positionV>
                <wp:extent cx="0" cy="1381125"/>
                <wp:effectExtent l="0" t="0" r="19050" b="9525"/>
                <wp:wrapNone/>
                <wp:docPr id="42" name="42 Conector recto"/>
                <wp:cNvGraphicFramePr/>
                <a:graphic xmlns:a="http://schemas.openxmlformats.org/drawingml/2006/main">
                  <a:graphicData uri="http://schemas.microsoft.com/office/word/2010/wordprocessingShape">
                    <wps:wsp>
                      <wps:cNvCnPr/>
                      <wps:spPr>
                        <a:xfrm>
                          <a:off x="0" y="0"/>
                          <a:ext cx="0" cy="1381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42 Conector recto"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1pt,53.85pt" to="85.1pt,1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" strokecolor="#4579b8 [3044]"/>
            </w:pict>
          </mc:Fallback>
        </mc:AlternateContent>
      </w:r>
      <w:r w:rsidR="004E4BC0">
        <w:rPr>
          <w:rFonts w:ascii="Arial" w:hAnsi="Arial" w:cs="Arial"/>
          <w:noProof/>
          <w:sz w:val="20"/>
          <w:szCs w:val="20"/>
          <w:lang w:val="es-AR" w:eastAsia="es-AR"/>
        </w:rPr>
        <mc:AlternateContent>
          <mc:Choice Requires="wps">
            <w:drawing>
              <wp:anchor distT="0" distB="0" distL="114300" distR="114300" simplePos="0" relativeHeight="251660288" behindDoc="0" locked="0" layoutInCell="1" allowOverlap="1" wp14:anchorId="28113A99" wp14:editId="3801BC33">
                <wp:simplePos x="0" y="0"/>
                <wp:positionH relativeFrom="column">
                  <wp:posOffset>328295</wp:posOffset>
                </wp:positionH>
                <wp:positionV relativeFrom="paragraph">
                  <wp:posOffset>2065020</wp:posOffset>
                </wp:positionV>
                <wp:extent cx="2371725" cy="0"/>
                <wp:effectExtent l="0" t="0" r="9525" b="19050"/>
                <wp:wrapNone/>
                <wp:docPr id="40" name="40 Conector recto"/>
                <wp:cNvGraphicFramePr/>
                <a:graphic xmlns:a="http://schemas.openxmlformats.org/drawingml/2006/main">
                  <a:graphicData uri="http://schemas.microsoft.com/office/word/2010/wordprocessingShape">
                    <wps:wsp>
                      <wps:cNvCnPr/>
                      <wps:spPr>
                        <a:xfrm flipH="1">
                          <a:off x="0" y="0"/>
                          <a:ext cx="2371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40 Conector recto"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25.85pt,162.6pt" to="212.6pt,1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" strokecolor="#4579b8 [3044]"/>
            </w:pict>
          </mc:Fallback>
        </mc:AlternateContent>
      </w:r>
      <w:r w:rsidR="004E4BC0">
        <w:rPr>
          <w:rFonts w:ascii="Arial" w:hAnsi="Arial" w:cs="Arial"/>
          <w:noProof/>
          <w:sz w:val="20"/>
          <w:szCs w:val="20"/>
          <w:lang w:val="es-AR" w:eastAsia="es-AR"/>
        </w:rPr>
        <mc:AlternateContent>
          <mc:Choice Requires="wps">
            <w:drawing>
              <wp:anchor distT="0" distB="0" distL="114300" distR="114300" simplePos="0" relativeHeight="251659264" behindDoc="0" locked="0" layoutInCell="1" allowOverlap="1" wp14:anchorId="359DC858" wp14:editId="011BAD51">
                <wp:simplePos x="0" y="0"/>
                <wp:positionH relativeFrom="column">
                  <wp:posOffset>2700020</wp:posOffset>
                </wp:positionH>
                <wp:positionV relativeFrom="paragraph">
                  <wp:posOffset>2065020</wp:posOffset>
                </wp:positionV>
                <wp:extent cx="9525" cy="1769745"/>
                <wp:effectExtent l="0" t="0" r="28575" b="20955"/>
                <wp:wrapNone/>
                <wp:docPr id="2" name="2 Conector recto"/>
                <wp:cNvGraphicFramePr/>
                <a:graphic xmlns:a="http://schemas.openxmlformats.org/drawingml/2006/main">
                  <a:graphicData uri="http://schemas.microsoft.com/office/word/2010/wordprocessingShape">
                    <wps:wsp>
                      <wps:cNvCnPr/>
                      <wps:spPr>
                        <a:xfrm flipH="1" flipV="1">
                          <a:off x="0" y="0"/>
                          <a:ext cx="9525" cy="17697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 Conector recto" o:spid="_x0000_s1026" style="position:absolute;flip:x y;z-index:251659264;visibility:visible;mso-wrap-style:square;mso-wrap-distance-left:9pt;mso-wrap-distance-top:0;mso-wrap-distance-right:9pt;mso-wrap-distance-bottom:0;mso-position-horizontal:absolute;mso-position-horizontal-relative:text;mso-position-vertical:absolute;mso-position-vertical-relative:text" from="212.6pt,162.6pt" to="213.35pt,3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" strokecolor="#4579b8 [3044]"/>
            </w:pict>
          </mc:Fallback>
        </mc:AlternateContent>
      </w:r>
      <w:bookmarkStart w:id="0" w:name="_GoBack"/>
      <w:r w:rsidR="00D917A7" w:rsidRPr="00D917A7">
        <w:rPr>
          <w:rFonts w:ascii="Arial" w:hAnsi="Arial" w:cs="Arial"/>
          <w:noProof/>
          <w:sz w:val="20"/>
          <w:szCs w:val="20"/>
          <w:lang w:val="es-AR" w:eastAsia="es-AR"/>
        </w:rPr>
        <mc:AlternateContent>
          <mc:Choice Requires="wpg">
            <w:drawing>
              <wp:inline distT="0" distB="0" distL="0" distR="0" wp14:anchorId="1A0EFA92" wp14:editId="4BAF8349">
                <wp:extent cx="5288288" cy="3837051"/>
                <wp:effectExtent l="0" t="0" r="26670" b="11430"/>
                <wp:docPr id="1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8288" cy="3837051"/>
                          <a:chOff x="900638" y="765180"/>
                          <a:chExt cx="1679" cy="1224"/>
                        </a:xfrm>
                      </wpg:grpSpPr>
                      <wps:wsp>
                        <wps:cNvPr id="36" name="Line 39"/>
                        <wps:cNvCnPr/>
                        <wps:spPr bwMode="auto">
                          <a:xfrm>
                            <a:off x="900638" y="765180"/>
                            <a:ext cx="0" cy="1224"/>
                          </a:xfrm>
                          <a:prstGeom prst="line">
                            <a:avLst/>
                          </a:prstGeom>
                          <a:noFill/>
                          <a:ln w="9525">
                            <a:solidFill>
                              <a:schemeClr val="tx1"/>
                            </a:solidFill>
                            <a:round/>
                            <a:headEnd/>
                            <a:tailEnd/>
                          </a:ln>
                        </wps:spPr>
                        <wps:bodyPr/>
                      </wps:wsp>
                      <wps:wsp>
                        <wps:cNvPr id="37" name="Line 40"/>
                        <wps:cNvCnPr/>
                        <wps:spPr bwMode="auto">
                          <a:xfrm>
                            <a:off x="900638" y="766404"/>
                            <a:ext cx="1679" cy="0"/>
                          </a:xfrm>
                          <a:prstGeom prst="line">
                            <a:avLst/>
                          </a:prstGeom>
                          <a:noFill/>
                          <a:ln w="9525">
                            <a:solidFill>
                              <a:schemeClr val="tx1"/>
                            </a:solidFill>
                            <a:round/>
                            <a:headEnd/>
                            <a:tailEnd/>
                          </a:ln>
                        </wps:spPr>
                        <wps:bodyPr/>
                      </wps:wsp>
                      <wps:wsp>
                        <wps:cNvPr id="38" name="Line 41"/>
                        <wps:cNvCnPr/>
                        <wps:spPr bwMode="auto">
                          <a:xfrm>
                            <a:off x="900638" y="765180"/>
                            <a:ext cx="1679" cy="0"/>
                          </a:xfrm>
                          <a:prstGeom prst="line">
                            <a:avLst/>
                          </a:prstGeom>
                          <a:noFill/>
                          <a:ln w="9525">
                            <a:solidFill>
                              <a:schemeClr val="tx1"/>
                            </a:solidFill>
                            <a:round/>
                            <a:headEnd/>
                            <a:tailEnd/>
                          </a:ln>
                        </wps:spPr>
                        <wps:bodyPr/>
                      </wps:wsp>
                      <wps:wsp>
                        <wps:cNvPr id="39" name="Line 42"/>
                        <wps:cNvCnPr/>
                        <wps:spPr bwMode="auto">
                          <a:xfrm>
                            <a:off x="902317" y="765180"/>
                            <a:ext cx="0" cy="1224"/>
                          </a:xfrm>
                          <a:prstGeom prst="line">
                            <a:avLst/>
                          </a:prstGeom>
                          <a:noFill/>
                          <a:ln w="9525">
                            <a:solidFill>
                              <a:schemeClr val="tx1"/>
                            </a:solidFill>
                            <a:round/>
                            <a:headEnd/>
                            <a:tailEnd/>
                          </a:ln>
                        </wps:spPr>
                        <wps:bodyPr/>
                      </wps:wsp>
                    </wpg:wgp>
                  </a:graphicData>
                </a:graphic>
              </wp:inline>
            </w:drawing>
          </mc:Choice>
          <mc:Fallback>
            <w:pict>
              <v:group id="Group 43" o:spid="_x0000_s1026" style="width:416.4pt;height:302.15pt;mso-position-horizontal-relative:char;mso-position-vertical-relative:line" coordorigin="9006,7651" coordsize="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">
                <v:line id="Line 39" o:spid="_x0000_s1027" style="position:absolute;visibility:visible;mso-wrap-style:square" from="9006,7651" to="9006,7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vkt8UAAADbAAAADwAAAGRycy9kb3ducmV2LnhtbESPQWvCQBSE70L/w/IEb7pRaSKpq4SC&#10;oO1J29LrI/uapGbfht01xv76bkHocZiZb5j1djCt6Mn5xrKC+SwBQVxa3XCl4P1tN12B8AFZY2uZ&#10;FNzIw3bzMFpjru2Vj9SfQiUihH2OCuoQulxKX9Zk0M9sRxy9L+sMhihdJbXDa4SbVi6SJJUGG44L&#10;NXb0XFN5Pl2MglX58u2KrDjMHz+67KdfvKa7z0ypyXgonkAEGsJ/+N7eawXLFP6+xB8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Vvkt8UAAADbAAAADwAAAAAAAAAA&#10;AAAAAAChAgAAZHJzL2Rvd25yZXYueG1sUEsFBgAAAAAEAAQA+QAAAJMDAAAAAA==&#10;" strokecolor="black [3213]"/>
                <v:line id="Line 40" o:spid="_x0000_s1028" style="position:absolute;visibility:visible;mso-wrap-style:square" from="9006,7664" to="9023,7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dBLMQAAADbAAAADwAAAGRycy9kb3ducmV2LnhtbESPQWvCQBSE74L/YXmF3nSjpUaiqwRB&#10;qPWkbfH6yL4mabNvw+42Rn+9Kwg9DjPzDbNc96YRHTlfW1YwGScgiAuray4VfH5sR3MQPiBrbCyT&#10;ggt5WK+GgyVm2p75QN0xlCJC2GeooAqhzaT0RUUG/di2xNH7ts5giNKVUjs8R7hp5DRJZtJgzXGh&#10;wpY2FRW/xz+jYF68/7g8zXeT1682vXbT/Wx7SpV6furzBYhAffgPP9pvWsFLCvcv8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F0EsxAAAANsAAAAPAAAAAAAAAAAA&#10;AAAAAKECAABkcnMvZG93bnJldi54bWxQSwUGAAAAAAQABAD5AAAAkgMAAAAA&#10;" strokecolor="black [3213]"/>
                <v:line id="Line 41" o:spid="_x0000_s1029" style="position:absolute;visibility:visible;mso-wrap-style:square" from="9006,7651" to="9023,7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jVXsIAAADbAAAADwAAAGRycy9kb3ducmV2LnhtbERPy2rCQBTdF/yH4Qru6kRLjURHCYJQ&#10;21V94PaSuSbRzJ0wM8a0X99ZFFweznu57k0jOnK+tqxgMk5AEBdW11wqOB62r3MQPiBrbCyTgh/y&#10;sF4NXpaYafvgb+r2oRQxhH2GCqoQ2kxKX1Rk0I9tSxy5i3UGQ4SulNrhI4abRk6TZCYN1hwbKmxp&#10;U1Fx29+NgnnxeXV5mu8m76c2/e2mX7PtOVVqNOzzBYhAfXiK/90fWsFbHBu/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4jVXsIAAADbAAAADwAAAAAAAAAAAAAA&#10;AAChAgAAZHJzL2Rvd25yZXYueG1sUEsFBgAAAAAEAAQA+QAAAJADAAAAAA==&#10;" strokecolor="black [3213]"/>
                <v:line id="Line 42" o:spid="_x0000_s1030" style="position:absolute;visibility:visible;mso-wrap-style:square" from="9023,7651" to="9023,7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RwxcUAAADbAAAADwAAAGRycy9kb3ducmV2LnhtbESPQWvCQBSE7wX/w/KE3upGpcZGVwmC&#10;oO1Jben1kX0m0ezbsLuNaX99t1DwOMzMN8xy3ZtGdOR8bVnBeJSAIC6srrlU8H7aPs1B+ICssbFM&#10;Cr7Jw3o1eFhipu2ND9QdQykihH2GCqoQ2kxKX1Rk0I9sSxy9s3UGQ5SulNrhLcJNIydJMpMGa44L&#10;Fba0qai4Hr+MgnnxenF5mu/Hzx9t+tNN3mbbz1Spx2GfL0AE6sM9/N/eaQXTF/j7En+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MRwxcUAAADbAAAADwAAAAAAAAAA&#10;AAAAAAChAgAAZHJzL2Rvd25yZXYueG1sUEsFBgAAAAAEAAQA+QAAAJMDAAAAAA==&#10;" strokecolor="black [3213]"/>
                <w10:anchorlock/>
              </v:group>
            </w:pict>
          </mc:Fallback>
        </mc:AlternateContent>
      </w:r>
      <w:bookmarkEnd w:id="0"/>
    </w:p>
    <w:p w:rsidR="00D917A7" w:rsidRPr="00D917A7" w:rsidRDefault="00D917A7" w:rsidP="00D917A7">
      <w:pPr>
        <w:spacing w:after="0"/>
        <w:jc w:val="both"/>
        <w:rPr>
          <w:rFonts w:ascii="Arial" w:hAnsi="Arial" w:cs="Arial"/>
          <w:sz w:val="20"/>
          <w:szCs w:val="20"/>
          <w:lang w:val="es-MX"/>
        </w:rPr>
      </w:pPr>
    </w:p>
    <w:p w:rsidR="00D917A7" w:rsidRPr="00D917A7" w:rsidRDefault="00D917A7" w:rsidP="00D917A7">
      <w:pPr>
        <w:spacing w:after="0"/>
        <w:jc w:val="both"/>
        <w:rPr>
          <w:rFonts w:ascii="Arial" w:hAnsi="Arial" w:cs="Arial"/>
          <w:sz w:val="20"/>
          <w:szCs w:val="20"/>
          <w:lang w:val="es-MX"/>
        </w:rPr>
      </w:pPr>
    </w:p>
    <w:p w:rsidR="00D917A7" w:rsidRDefault="00357899" w:rsidP="00D917A7">
      <w:pPr>
        <w:spacing w:after="0"/>
        <w:jc w:val="both"/>
        <w:rPr>
          <w:rFonts w:ascii="Arial" w:hAnsi="Arial" w:cs="Arial"/>
          <w:sz w:val="20"/>
          <w:szCs w:val="20"/>
          <w:lang w:val="es-MX"/>
        </w:rPr>
      </w:pPr>
      <w:r>
        <w:rPr>
          <w:rFonts w:ascii="Arial" w:hAnsi="Arial" w:cs="Arial"/>
          <w:sz w:val="20"/>
          <w:szCs w:val="20"/>
          <w:lang w:val="es-MX"/>
        </w:rPr>
        <w:t>El primer edificio que se considera la</w:t>
      </w:r>
      <w:r w:rsidR="00D917A7" w:rsidRPr="00D917A7">
        <w:rPr>
          <w:rFonts w:ascii="Arial" w:hAnsi="Arial" w:cs="Arial"/>
          <w:sz w:val="20"/>
          <w:szCs w:val="20"/>
          <w:lang w:val="es-MX"/>
        </w:rPr>
        <w:t xml:space="preserve"> Dirección general</w:t>
      </w:r>
      <w:r>
        <w:rPr>
          <w:rFonts w:ascii="Arial" w:hAnsi="Arial" w:cs="Arial"/>
          <w:sz w:val="20"/>
          <w:szCs w:val="20"/>
          <w:lang w:val="es-MX"/>
        </w:rPr>
        <w:t>, dirección administrativa, recursos financieros, informática y oficialía de partes cuenta con 5 extinguidores distribuidos dé acuerdo al punto 4.3 donde se menciona el inventario de los extinguidores, ninguna área de la dirección general cuenta con botiquín de primeros auxilios por lo cual se contemplara en las actividades que se realizaran a corto plazo. El mismo edificio cuenta con</w:t>
      </w:r>
      <w:r w:rsidR="00D917A7" w:rsidRPr="00D917A7">
        <w:rPr>
          <w:rFonts w:ascii="Arial" w:hAnsi="Arial" w:cs="Arial"/>
          <w:sz w:val="20"/>
          <w:szCs w:val="20"/>
          <w:lang w:val="es-MX"/>
        </w:rPr>
        <w:t xml:space="preserve"> una puerta de acceso que da al patio, equipo d</w:t>
      </w:r>
      <w:r w:rsidR="00AF2A0B">
        <w:rPr>
          <w:rFonts w:ascii="Arial" w:hAnsi="Arial" w:cs="Arial"/>
          <w:sz w:val="20"/>
          <w:szCs w:val="20"/>
          <w:lang w:val="es-MX"/>
        </w:rPr>
        <w:t>e cómputo, escritorios, sillas y una antena en el techo que sirve para hacer un enlace de extensiones telefónicas con la dirección académica.</w:t>
      </w:r>
    </w:p>
    <w:p w:rsidR="00AF2A0B" w:rsidRDefault="00AF2A0B" w:rsidP="00D917A7">
      <w:pPr>
        <w:spacing w:after="0"/>
        <w:jc w:val="both"/>
        <w:rPr>
          <w:rFonts w:ascii="Arial" w:hAnsi="Arial" w:cs="Arial"/>
          <w:sz w:val="20"/>
          <w:szCs w:val="20"/>
          <w:lang w:val="es-MX"/>
        </w:rPr>
      </w:pPr>
    </w:p>
    <w:p w:rsidR="00AF2A0B" w:rsidRDefault="00AF2A0B" w:rsidP="00D917A7">
      <w:pPr>
        <w:spacing w:after="0"/>
        <w:jc w:val="both"/>
        <w:rPr>
          <w:rFonts w:ascii="Arial" w:hAnsi="Arial" w:cs="Arial"/>
          <w:sz w:val="20"/>
          <w:szCs w:val="20"/>
          <w:lang w:val="es-MX"/>
        </w:rPr>
      </w:pPr>
      <w:r>
        <w:rPr>
          <w:rFonts w:ascii="Arial" w:hAnsi="Arial" w:cs="Arial"/>
          <w:sz w:val="20"/>
          <w:szCs w:val="20"/>
          <w:lang w:val="es-MX"/>
        </w:rPr>
        <w:t xml:space="preserve">El segundo edificio corresponde a las áreas de la dirección de planeación, recursos humanos, jurídico, archivo, dos cajos de estacionamiento baños de damas y caseta de vigilancia, en estos se encuentran 4 extinguidores que se mencionan su ubicación en el inventario de extinguidores del punto 4.3, se cuentan también con escritorios, computadoras, aires acondicionados impresoras y fotocopiadoras. </w:t>
      </w:r>
    </w:p>
    <w:p w:rsidR="00AF2A0B" w:rsidRDefault="00AF2A0B" w:rsidP="00D917A7">
      <w:pPr>
        <w:spacing w:after="0"/>
        <w:jc w:val="both"/>
        <w:rPr>
          <w:rFonts w:ascii="Arial" w:hAnsi="Arial" w:cs="Arial"/>
          <w:sz w:val="20"/>
          <w:szCs w:val="20"/>
          <w:lang w:val="es-MX"/>
        </w:rPr>
      </w:pPr>
    </w:p>
    <w:p w:rsidR="00AF2A0B" w:rsidRPr="00D917A7" w:rsidRDefault="00AF2A0B" w:rsidP="00D917A7">
      <w:pPr>
        <w:spacing w:after="0"/>
        <w:jc w:val="both"/>
        <w:rPr>
          <w:rFonts w:ascii="Arial" w:hAnsi="Arial" w:cs="Arial"/>
          <w:sz w:val="20"/>
          <w:szCs w:val="20"/>
          <w:lang w:val="es-MX"/>
        </w:rPr>
      </w:pPr>
      <w:r>
        <w:rPr>
          <w:rFonts w:ascii="Arial" w:hAnsi="Arial" w:cs="Arial"/>
          <w:sz w:val="20"/>
          <w:szCs w:val="20"/>
          <w:lang w:val="es-MX"/>
        </w:rPr>
        <w:t>E</w:t>
      </w:r>
      <w:r w:rsidR="003E1E9E">
        <w:rPr>
          <w:rFonts w:ascii="Arial" w:hAnsi="Arial" w:cs="Arial"/>
          <w:sz w:val="20"/>
          <w:szCs w:val="20"/>
          <w:lang w:val="es-MX"/>
        </w:rPr>
        <w:t>n el</w:t>
      </w:r>
      <w:r>
        <w:rPr>
          <w:rFonts w:ascii="Arial" w:hAnsi="Arial" w:cs="Arial"/>
          <w:sz w:val="20"/>
          <w:szCs w:val="20"/>
          <w:lang w:val="es-MX"/>
        </w:rPr>
        <w:t xml:space="preserve"> tercer edificio se encuentra el área de recursos materiales</w:t>
      </w:r>
      <w:r w:rsidR="003E1E9E">
        <w:rPr>
          <w:rFonts w:ascii="Arial" w:hAnsi="Arial" w:cs="Arial"/>
          <w:sz w:val="20"/>
          <w:szCs w:val="20"/>
          <w:lang w:val="es-MX"/>
        </w:rPr>
        <w:t xml:space="preserve"> y el área de sistemas y el área de servicio generales dicho edificio </w:t>
      </w:r>
      <w:r>
        <w:rPr>
          <w:rFonts w:ascii="Arial" w:hAnsi="Arial" w:cs="Arial"/>
          <w:sz w:val="20"/>
          <w:szCs w:val="20"/>
          <w:lang w:val="es-MX"/>
        </w:rPr>
        <w:t xml:space="preserve"> una</w:t>
      </w:r>
      <w:r w:rsidR="003E1E9E">
        <w:rPr>
          <w:rFonts w:ascii="Arial" w:hAnsi="Arial" w:cs="Arial"/>
          <w:sz w:val="20"/>
          <w:szCs w:val="20"/>
          <w:lang w:val="es-MX"/>
        </w:rPr>
        <w:t xml:space="preserve"> sola planta en esta instalaciones se encuentran dos baños (hombre y mujer) se cuenta con un extinguidor de acue</w:t>
      </w:r>
      <w:r w:rsidR="008735E5">
        <w:rPr>
          <w:rFonts w:ascii="Arial" w:hAnsi="Arial" w:cs="Arial"/>
          <w:sz w:val="20"/>
          <w:szCs w:val="20"/>
          <w:lang w:val="es-MX"/>
        </w:rPr>
        <w:t xml:space="preserve">rdo a inventario del punto 4.3. </w:t>
      </w:r>
      <w:proofErr w:type="gramStart"/>
      <w:r w:rsidR="008735E5">
        <w:rPr>
          <w:rFonts w:ascii="Arial" w:hAnsi="Arial" w:cs="Arial"/>
          <w:sz w:val="20"/>
          <w:szCs w:val="20"/>
          <w:lang w:val="es-MX"/>
        </w:rPr>
        <w:t>así</w:t>
      </w:r>
      <w:proofErr w:type="gramEnd"/>
      <w:r w:rsidR="008735E5">
        <w:rPr>
          <w:rFonts w:ascii="Arial" w:hAnsi="Arial" w:cs="Arial"/>
          <w:sz w:val="20"/>
          <w:szCs w:val="20"/>
          <w:lang w:val="es-MX"/>
        </w:rPr>
        <w:t xml:space="preserve"> como computadoras, impresoras, escritorios.</w:t>
      </w:r>
    </w:p>
    <w:p w:rsidR="00D917A7" w:rsidRPr="00D917A7" w:rsidRDefault="00D917A7" w:rsidP="00D917A7">
      <w:pPr>
        <w:spacing w:after="0"/>
        <w:jc w:val="both"/>
        <w:rPr>
          <w:rFonts w:ascii="Arial" w:hAnsi="Arial" w:cs="Arial"/>
          <w:sz w:val="20"/>
          <w:szCs w:val="20"/>
          <w:lang w:val="es-MX"/>
        </w:rPr>
      </w:pPr>
    </w:p>
    <w:p w:rsidR="00D917A7" w:rsidRPr="00D917A7" w:rsidRDefault="00D917A7" w:rsidP="00D917A7">
      <w:pPr>
        <w:spacing w:after="0"/>
        <w:jc w:val="both"/>
        <w:rPr>
          <w:rFonts w:ascii="Arial" w:hAnsi="Arial" w:cs="Arial"/>
          <w:sz w:val="20"/>
          <w:szCs w:val="20"/>
          <w:lang w:val="es-MX"/>
        </w:rPr>
      </w:pPr>
    </w:p>
    <w:p w:rsidR="00D917A7" w:rsidRPr="00D917A7" w:rsidRDefault="00D917A7" w:rsidP="00D917A7">
      <w:pPr>
        <w:spacing w:after="0"/>
        <w:jc w:val="both"/>
        <w:rPr>
          <w:rFonts w:ascii="Arial" w:hAnsi="Arial" w:cs="Arial"/>
          <w:sz w:val="20"/>
          <w:szCs w:val="20"/>
          <w:lang w:val="es-MX"/>
        </w:rPr>
      </w:pPr>
      <w:r w:rsidRPr="00D917A7">
        <w:rPr>
          <w:rFonts w:ascii="Arial" w:hAnsi="Arial" w:cs="Arial"/>
          <w:sz w:val="20"/>
          <w:szCs w:val="20"/>
          <w:lang w:val="es-MX"/>
        </w:rPr>
        <w:t>En la entrada principal se encuentra el interruptor general de energía eléctrica.</w:t>
      </w:r>
    </w:p>
    <w:p w:rsidR="00D917A7" w:rsidRDefault="00405E3B" w:rsidP="00D917A7">
      <w:pPr>
        <w:spacing w:after="0"/>
        <w:jc w:val="both"/>
        <w:rPr>
          <w:rFonts w:ascii="Arial" w:hAnsi="Arial" w:cs="Arial"/>
          <w:sz w:val="20"/>
          <w:szCs w:val="20"/>
          <w:lang w:val="es-MX"/>
        </w:rPr>
      </w:pPr>
      <w:r>
        <w:rPr>
          <w:rFonts w:ascii="Arial" w:hAnsi="Arial" w:cs="Arial"/>
          <w:sz w:val="20"/>
          <w:szCs w:val="20"/>
          <w:lang w:val="es-MX"/>
        </w:rPr>
        <w:t xml:space="preserve">.  </w:t>
      </w:r>
    </w:p>
    <w:p w:rsidR="00405E3B" w:rsidRPr="00D917A7" w:rsidRDefault="00405E3B" w:rsidP="00D917A7">
      <w:pPr>
        <w:spacing w:after="0"/>
        <w:jc w:val="both"/>
        <w:rPr>
          <w:rFonts w:ascii="Arial" w:hAnsi="Arial" w:cs="Arial"/>
          <w:sz w:val="20"/>
          <w:szCs w:val="20"/>
          <w:lang w:val="es-MX"/>
        </w:rPr>
      </w:pPr>
    </w:p>
    <w:p w:rsidR="00D917A7" w:rsidRPr="00D917A7" w:rsidRDefault="00D917A7" w:rsidP="00D917A7">
      <w:pPr>
        <w:spacing w:after="0"/>
        <w:jc w:val="both"/>
        <w:rPr>
          <w:rFonts w:ascii="Arial" w:hAnsi="Arial" w:cs="Arial"/>
          <w:sz w:val="20"/>
          <w:szCs w:val="20"/>
          <w:lang w:val="es-MX"/>
        </w:rPr>
      </w:pPr>
      <w:r w:rsidRPr="00D917A7">
        <w:rPr>
          <w:rFonts w:ascii="Arial" w:hAnsi="Arial" w:cs="Arial"/>
          <w:sz w:val="20"/>
          <w:szCs w:val="20"/>
          <w:lang w:val="es-MX"/>
        </w:rPr>
        <w:lastRenderedPageBreak/>
        <w:t>Todas las áreas con exce</w:t>
      </w:r>
      <w:r w:rsidR="00405E3B">
        <w:rPr>
          <w:rFonts w:ascii="Arial" w:hAnsi="Arial" w:cs="Arial"/>
          <w:sz w:val="20"/>
          <w:szCs w:val="20"/>
          <w:lang w:val="es-MX"/>
        </w:rPr>
        <w:t xml:space="preserve">pción de la bodega y sanitarios y cajones de estacionamiento </w:t>
      </w:r>
      <w:r w:rsidRPr="00D917A7">
        <w:rPr>
          <w:rFonts w:ascii="Arial" w:hAnsi="Arial" w:cs="Arial"/>
          <w:sz w:val="20"/>
          <w:szCs w:val="20"/>
          <w:lang w:val="es-MX"/>
        </w:rPr>
        <w:t xml:space="preserve"> cuentan con aires acondicionados.</w:t>
      </w:r>
    </w:p>
    <w:p w:rsidR="00D917A7" w:rsidRPr="00D917A7" w:rsidRDefault="00D917A7" w:rsidP="00D917A7">
      <w:pPr>
        <w:spacing w:before="100" w:beforeAutospacing="1" w:after="100" w:afterAutospacing="1" w:line="360" w:lineRule="auto"/>
        <w:jc w:val="both"/>
        <w:rPr>
          <w:rFonts w:ascii="Arial" w:hAnsi="Arial" w:cs="Arial"/>
          <w:sz w:val="20"/>
          <w:szCs w:val="20"/>
        </w:rPr>
      </w:pPr>
      <w:r w:rsidRPr="00D917A7">
        <w:rPr>
          <w:rFonts w:ascii="Arial" w:hAnsi="Arial" w:cs="Arial"/>
          <w:sz w:val="20"/>
          <w:szCs w:val="20"/>
        </w:rPr>
        <w:t>DESTINO:</w:t>
      </w:r>
      <w:r w:rsidR="00405E3B">
        <w:rPr>
          <w:rFonts w:ascii="Arial" w:hAnsi="Arial" w:cs="Arial"/>
          <w:sz w:val="20"/>
          <w:szCs w:val="20"/>
        </w:rPr>
        <w:t xml:space="preserve"> Originalmente siempre han sido oficinas administrativas del COBAQROO</w:t>
      </w:r>
    </w:p>
    <w:p w:rsidR="00D917A7" w:rsidRPr="00D917A7" w:rsidRDefault="00D917A7" w:rsidP="00D917A7">
      <w:pPr>
        <w:spacing w:before="100" w:beforeAutospacing="1" w:after="100" w:afterAutospacing="1" w:line="360" w:lineRule="auto"/>
        <w:jc w:val="both"/>
        <w:rPr>
          <w:rFonts w:ascii="Arial" w:hAnsi="Arial" w:cs="Arial"/>
          <w:sz w:val="20"/>
          <w:szCs w:val="20"/>
        </w:rPr>
      </w:pPr>
      <w:r w:rsidRPr="00D917A7">
        <w:rPr>
          <w:rFonts w:ascii="Arial" w:hAnsi="Arial" w:cs="Arial"/>
          <w:sz w:val="20"/>
          <w:szCs w:val="20"/>
        </w:rPr>
        <w:t>HISTOR</w:t>
      </w:r>
      <w:r w:rsidR="00405E3B">
        <w:rPr>
          <w:rFonts w:ascii="Arial" w:hAnsi="Arial" w:cs="Arial"/>
          <w:sz w:val="20"/>
          <w:szCs w:val="20"/>
        </w:rPr>
        <w:t>IA: Siempre han sido oficinas administrativas por crecimiento de los planteles se han creado nuevas oficinas en este mismo terreno</w:t>
      </w:r>
      <w:r w:rsidRPr="00D917A7">
        <w:rPr>
          <w:rFonts w:ascii="Arial" w:hAnsi="Arial" w:cs="Arial"/>
          <w:sz w:val="20"/>
          <w:szCs w:val="20"/>
        </w:rPr>
        <w:t>.</w:t>
      </w:r>
    </w:p>
    <w:p w:rsidR="00D917A7" w:rsidRPr="00D917A7" w:rsidRDefault="00D917A7" w:rsidP="00D917A7">
      <w:pPr>
        <w:spacing w:before="100" w:beforeAutospacing="1" w:after="100" w:afterAutospacing="1" w:line="360" w:lineRule="auto"/>
        <w:jc w:val="both"/>
        <w:rPr>
          <w:rFonts w:ascii="Arial" w:hAnsi="Arial" w:cs="Arial"/>
          <w:sz w:val="20"/>
          <w:szCs w:val="20"/>
        </w:rPr>
      </w:pPr>
      <w:r w:rsidRPr="00D917A7">
        <w:rPr>
          <w:rFonts w:ascii="Arial" w:hAnsi="Arial" w:cs="Arial"/>
          <w:sz w:val="20"/>
          <w:szCs w:val="20"/>
        </w:rPr>
        <w:t xml:space="preserve">COMPORTAMIENTO: No se tiene algún registro de afectación al inmueble por algún tipo de agente perturbador. </w:t>
      </w:r>
    </w:p>
    <w:p w:rsidR="00D917A7" w:rsidRPr="00D917A7" w:rsidRDefault="00D917A7" w:rsidP="00D917A7">
      <w:pPr>
        <w:spacing w:before="100" w:beforeAutospacing="1" w:after="100" w:afterAutospacing="1" w:line="360" w:lineRule="auto"/>
        <w:jc w:val="both"/>
        <w:rPr>
          <w:rFonts w:ascii="Arial" w:hAnsi="Arial" w:cs="Arial"/>
          <w:sz w:val="20"/>
          <w:szCs w:val="20"/>
        </w:rPr>
      </w:pPr>
      <w:r w:rsidRPr="00D917A7">
        <w:rPr>
          <w:rFonts w:ascii="Arial" w:hAnsi="Arial" w:cs="Arial"/>
          <w:sz w:val="20"/>
          <w:szCs w:val="20"/>
        </w:rPr>
        <w:t>TRANSFORMACI</w:t>
      </w:r>
      <w:r w:rsidR="00D077F0">
        <w:rPr>
          <w:rFonts w:ascii="Arial" w:hAnsi="Arial" w:cs="Arial"/>
          <w:sz w:val="20"/>
          <w:szCs w:val="20"/>
        </w:rPr>
        <w:t>ONES: se construyó el segundo nivel del área de recurso humanos y de planeación</w:t>
      </w:r>
      <w:r w:rsidRPr="00D917A7">
        <w:rPr>
          <w:rFonts w:ascii="Arial" w:hAnsi="Arial" w:cs="Arial"/>
          <w:sz w:val="20"/>
          <w:szCs w:val="20"/>
        </w:rPr>
        <w:t>.</w:t>
      </w:r>
    </w:p>
    <w:p w:rsidR="00D917A7" w:rsidRPr="00D917A7" w:rsidRDefault="00D917A7" w:rsidP="00D917A7">
      <w:pPr>
        <w:spacing w:before="100" w:beforeAutospacing="1" w:after="100" w:afterAutospacing="1" w:line="360" w:lineRule="auto"/>
        <w:jc w:val="both"/>
        <w:rPr>
          <w:rFonts w:ascii="Arial" w:hAnsi="Arial" w:cs="Arial"/>
          <w:sz w:val="20"/>
          <w:szCs w:val="20"/>
          <w:lang w:val="es-MX"/>
        </w:rPr>
      </w:pPr>
      <w:r w:rsidRPr="00D917A7">
        <w:rPr>
          <w:rFonts w:ascii="Arial" w:hAnsi="Arial" w:cs="Arial"/>
          <w:sz w:val="20"/>
          <w:szCs w:val="20"/>
        </w:rPr>
        <w:t xml:space="preserve">CARACTERÍSTICAS: </w:t>
      </w:r>
      <w:r w:rsidRPr="00D917A7">
        <w:rPr>
          <w:rFonts w:ascii="Arial" w:hAnsi="Arial" w:cs="Arial"/>
          <w:sz w:val="20"/>
          <w:szCs w:val="20"/>
          <w:lang w:val="es-MX"/>
        </w:rPr>
        <w:t>Construcción de dos niveles; hecho a base de muro de block, castillos, columnas, trabes, losa y acabados en muros de cemento-cal-arena con aplicación de pintura vinílica en muros interiores y exteriores y en plafón con ventanas, cancelería y herrería.</w:t>
      </w:r>
    </w:p>
    <w:p w:rsidR="00D917A7" w:rsidRPr="00D917A7" w:rsidRDefault="00D917A7" w:rsidP="00D917A7">
      <w:pPr>
        <w:spacing w:before="100" w:beforeAutospacing="1" w:after="100" w:afterAutospacing="1" w:line="360" w:lineRule="auto"/>
        <w:jc w:val="both"/>
        <w:rPr>
          <w:rFonts w:ascii="Arial" w:hAnsi="Arial" w:cs="Arial"/>
          <w:sz w:val="20"/>
          <w:szCs w:val="20"/>
        </w:rPr>
      </w:pPr>
      <w:r w:rsidRPr="00D917A7">
        <w:rPr>
          <w:rFonts w:ascii="Arial" w:hAnsi="Arial" w:cs="Arial"/>
          <w:sz w:val="20"/>
          <w:szCs w:val="20"/>
        </w:rPr>
        <w:t>USO ACTUAL: Es utiliza</w:t>
      </w:r>
      <w:r w:rsidR="00D077F0">
        <w:rPr>
          <w:rFonts w:ascii="Arial" w:hAnsi="Arial" w:cs="Arial"/>
          <w:sz w:val="20"/>
          <w:szCs w:val="20"/>
        </w:rPr>
        <w:t>do como oficinas del COBAQROO</w:t>
      </w:r>
      <w:r w:rsidRPr="00D917A7">
        <w:rPr>
          <w:rFonts w:ascii="Arial" w:hAnsi="Arial" w:cs="Arial"/>
          <w:sz w:val="20"/>
          <w:szCs w:val="20"/>
        </w:rPr>
        <w:t>.</w:t>
      </w:r>
    </w:p>
    <w:p w:rsidR="00D917A7" w:rsidRPr="00D917A7" w:rsidRDefault="00D917A7" w:rsidP="00D917A7">
      <w:pPr>
        <w:spacing w:before="100" w:beforeAutospacing="1" w:after="100" w:afterAutospacing="1" w:line="360" w:lineRule="auto"/>
        <w:jc w:val="both"/>
        <w:rPr>
          <w:rFonts w:ascii="Arial" w:hAnsi="Arial" w:cs="Arial"/>
          <w:sz w:val="20"/>
          <w:szCs w:val="20"/>
        </w:rPr>
      </w:pPr>
      <w:r w:rsidRPr="00D917A7">
        <w:rPr>
          <w:rFonts w:ascii="Arial" w:hAnsi="Arial" w:cs="Arial"/>
          <w:sz w:val="20"/>
          <w:szCs w:val="20"/>
        </w:rPr>
        <w:t>RIESGOS INTERNOS</w:t>
      </w:r>
    </w:p>
    <w:p w:rsidR="002C2A0C" w:rsidRPr="00D917A7" w:rsidRDefault="00D917A7" w:rsidP="00D917A7">
      <w:pPr>
        <w:spacing w:before="100" w:beforeAutospacing="1" w:after="100" w:afterAutospacing="1" w:line="360" w:lineRule="auto"/>
        <w:jc w:val="both"/>
        <w:rPr>
          <w:rFonts w:ascii="Arial" w:hAnsi="Arial" w:cs="Arial"/>
          <w:sz w:val="20"/>
          <w:szCs w:val="20"/>
        </w:rPr>
      </w:pPr>
      <w:r w:rsidRPr="00D917A7">
        <w:rPr>
          <w:rFonts w:ascii="Arial" w:hAnsi="Arial" w:cs="Arial"/>
          <w:sz w:val="20"/>
          <w:szCs w:val="20"/>
        </w:rPr>
        <w:t>ÁREAS DE CONFLICTO: Al registrar el uso que se da a cada área, se detectan y registran las áreas potencialmente conflictivas, tanto en el uso cotidiano como en un procedimiento de emergencia. Tal es el caso de pasillos, puertas, recibidores, filtros, y todas aquellas zonas en las que se han de concentr</w:t>
      </w:r>
      <w:r w:rsidR="002C2A0C">
        <w:rPr>
          <w:rFonts w:ascii="Arial" w:hAnsi="Arial" w:cs="Arial"/>
          <w:sz w:val="20"/>
          <w:szCs w:val="20"/>
        </w:rPr>
        <w:t>ar y transitar muchas personas.</w:t>
      </w:r>
    </w:p>
    <w:p w:rsidR="00D917A7" w:rsidRDefault="00D917A7" w:rsidP="00D917A7">
      <w:pPr>
        <w:spacing w:before="100" w:beforeAutospacing="1" w:after="100" w:afterAutospacing="1" w:line="360" w:lineRule="auto"/>
        <w:jc w:val="both"/>
        <w:rPr>
          <w:rFonts w:ascii="Arial" w:hAnsi="Arial" w:cs="Arial"/>
          <w:sz w:val="20"/>
          <w:szCs w:val="20"/>
        </w:rPr>
      </w:pPr>
      <w:r w:rsidRPr="00D917A7">
        <w:rPr>
          <w:rFonts w:ascii="Arial" w:hAnsi="Arial" w:cs="Arial"/>
          <w:sz w:val="20"/>
          <w:szCs w:val="20"/>
        </w:rPr>
        <w:t>En estas áreas; denominadas de conflicto no deben existir obstáculos, es decir; por principio no se han de colocar: muebles, cajas, equipos de limpieza ni otros objetos que restrinjan el espacio para que permanezcan abiertas o cerradas sin objetos que, aun sin  condiciones de emergencia, puedan ocasionar un accidente.</w:t>
      </w:r>
    </w:p>
    <w:p w:rsidR="002C2A0C" w:rsidRDefault="00A63A26" w:rsidP="00D917A7">
      <w:pPr>
        <w:spacing w:before="100" w:beforeAutospacing="1" w:after="100" w:afterAutospacing="1" w:line="360" w:lineRule="auto"/>
        <w:jc w:val="both"/>
        <w:rPr>
          <w:rFonts w:ascii="Arial" w:hAnsi="Arial" w:cs="Arial"/>
          <w:sz w:val="20"/>
          <w:szCs w:val="20"/>
        </w:rPr>
      </w:pPr>
      <w:r>
        <w:rPr>
          <w:rFonts w:ascii="Arial" w:hAnsi="Arial" w:cs="Arial"/>
          <w:sz w:val="20"/>
          <w:szCs w:val="20"/>
        </w:rPr>
        <w:t>En el colegio de bachilleres en el caso del edificio 1 el área de conflicto se encuentra entre las oficinas de la dirección general y el departamento de recursos financieros debido a que hay un espacio muy reducido para el tránsito de las personas en caso de alguna contingencia en el caso de la planta alta del edificio los pasillos son muy redu</w:t>
      </w:r>
      <w:r w:rsidR="004C4C64">
        <w:rPr>
          <w:rFonts w:ascii="Arial" w:hAnsi="Arial" w:cs="Arial"/>
          <w:sz w:val="20"/>
          <w:szCs w:val="20"/>
        </w:rPr>
        <w:t xml:space="preserve">cidos para casos de emergencias, y en el caso del área de informática existen rupturas estructurales las cuales ponen en riesgo en específico a 5 trabajadores y el área donde se encuentra el servidor. </w:t>
      </w:r>
    </w:p>
    <w:p w:rsidR="00A63A26" w:rsidRPr="00D917A7" w:rsidRDefault="00A63A26" w:rsidP="00D917A7">
      <w:pPr>
        <w:spacing w:before="100" w:beforeAutospacing="1" w:after="100" w:afterAutospacing="1" w:line="360" w:lineRule="auto"/>
        <w:jc w:val="both"/>
        <w:rPr>
          <w:rFonts w:ascii="Arial" w:hAnsi="Arial" w:cs="Arial"/>
          <w:sz w:val="20"/>
          <w:szCs w:val="20"/>
        </w:rPr>
      </w:pPr>
      <w:r>
        <w:rPr>
          <w:rFonts w:ascii="Arial" w:hAnsi="Arial" w:cs="Arial"/>
          <w:sz w:val="20"/>
          <w:szCs w:val="20"/>
        </w:rPr>
        <w:lastRenderedPageBreak/>
        <w:t xml:space="preserve">Lo que se le pide a las áreas es mantener lo más libre posible los pasillos de cajas y objetos que puedan afectar el tránsito en alguna caso de emergencia. </w:t>
      </w:r>
    </w:p>
    <w:p w:rsidR="00635B1F" w:rsidRDefault="00D917A7" w:rsidP="00D917A7">
      <w:pPr>
        <w:spacing w:before="100" w:beforeAutospacing="1" w:after="100" w:afterAutospacing="1" w:line="360" w:lineRule="auto"/>
        <w:jc w:val="both"/>
        <w:rPr>
          <w:rFonts w:ascii="Arial" w:hAnsi="Arial" w:cs="Arial"/>
          <w:sz w:val="20"/>
          <w:szCs w:val="20"/>
        </w:rPr>
      </w:pPr>
      <w:r w:rsidRPr="00D917A7">
        <w:rPr>
          <w:rFonts w:ascii="Arial" w:hAnsi="Arial" w:cs="Arial"/>
          <w:sz w:val="20"/>
          <w:szCs w:val="20"/>
        </w:rPr>
        <w:t xml:space="preserve">ÁREAS DE RIESGO: Se consideran áreas de riesgo todas aquellas en las que por las condiciones del lugar o la actividad que se realiza en él, los ocupantes de un inmueble pueden estar más expuestos a una emergencia, </w:t>
      </w:r>
    </w:p>
    <w:p w:rsidR="00D917A7" w:rsidRPr="00D917A7" w:rsidRDefault="00D077F0" w:rsidP="00D917A7">
      <w:pPr>
        <w:spacing w:before="100" w:beforeAutospacing="1" w:after="100" w:afterAutospacing="1" w:line="360" w:lineRule="auto"/>
        <w:jc w:val="both"/>
        <w:rPr>
          <w:rFonts w:ascii="Arial" w:hAnsi="Arial" w:cs="Arial"/>
          <w:sz w:val="20"/>
          <w:szCs w:val="20"/>
        </w:rPr>
      </w:pPr>
      <w:r w:rsidRPr="00D917A7">
        <w:rPr>
          <w:rFonts w:ascii="Arial" w:hAnsi="Arial" w:cs="Arial"/>
          <w:sz w:val="20"/>
          <w:szCs w:val="20"/>
        </w:rPr>
        <w:t>Tales</w:t>
      </w:r>
      <w:r w:rsidR="00D917A7" w:rsidRPr="00D917A7">
        <w:rPr>
          <w:rFonts w:ascii="Arial" w:hAnsi="Arial" w:cs="Arial"/>
          <w:sz w:val="20"/>
          <w:szCs w:val="20"/>
        </w:rPr>
        <w:t xml:space="preserve"> como conmutador y archivo.</w:t>
      </w:r>
    </w:p>
    <w:p w:rsidR="00D917A7" w:rsidRPr="00D917A7" w:rsidRDefault="00D917A7" w:rsidP="00D917A7">
      <w:pPr>
        <w:spacing w:before="100" w:beforeAutospacing="1" w:after="100" w:afterAutospacing="1" w:line="360" w:lineRule="auto"/>
        <w:jc w:val="both"/>
        <w:rPr>
          <w:rFonts w:ascii="Arial" w:hAnsi="Arial" w:cs="Arial"/>
          <w:sz w:val="20"/>
          <w:szCs w:val="20"/>
          <w:lang w:val="es-MX"/>
        </w:rPr>
      </w:pPr>
      <w:r w:rsidRPr="00D917A7">
        <w:rPr>
          <w:rFonts w:ascii="Arial" w:hAnsi="Arial" w:cs="Arial"/>
          <w:sz w:val="20"/>
          <w:szCs w:val="20"/>
          <w:lang w:val="es-MX"/>
        </w:rPr>
        <w:t>RIESGOS NO ESTRUCTURALES: Es necesario saber de qué están hechas las subdivisiones, los sistemas de ventilación e iluminación, así como la decoración de pisos, muros y techos, para prever qué tipo de riesgo implica ante emergencias de diferente origen.</w:t>
      </w:r>
    </w:p>
    <w:p w:rsidR="00D917A7" w:rsidRPr="00D917A7" w:rsidRDefault="00D917A7" w:rsidP="00D917A7">
      <w:pPr>
        <w:spacing w:before="100" w:beforeAutospacing="1" w:after="100" w:afterAutospacing="1" w:line="360" w:lineRule="auto"/>
        <w:jc w:val="both"/>
        <w:rPr>
          <w:rFonts w:ascii="Arial" w:hAnsi="Arial" w:cs="Arial"/>
          <w:sz w:val="20"/>
          <w:szCs w:val="20"/>
          <w:lang w:val="es-MX"/>
        </w:rPr>
      </w:pPr>
      <w:r w:rsidRPr="00D917A7">
        <w:rPr>
          <w:rFonts w:ascii="Arial" w:hAnsi="Arial" w:cs="Arial"/>
          <w:sz w:val="20"/>
          <w:szCs w:val="20"/>
          <w:lang w:val="es-MX"/>
        </w:rPr>
        <w:t xml:space="preserve">La detección de muros divisorios o cancelería de material diverso como: </w:t>
      </w:r>
      <w:r w:rsidR="00C13123" w:rsidRPr="00D917A7">
        <w:rPr>
          <w:rFonts w:ascii="Arial" w:hAnsi="Arial" w:cs="Arial"/>
          <w:sz w:val="20"/>
          <w:szCs w:val="20"/>
          <w:lang w:val="es-MX"/>
        </w:rPr>
        <w:t>tabla roca</w:t>
      </w:r>
      <w:r w:rsidRPr="00D917A7">
        <w:rPr>
          <w:rFonts w:ascii="Arial" w:hAnsi="Arial" w:cs="Arial"/>
          <w:sz w:val="20"/>
          <w:szCs w:val="20"/>
          <w:lang w:val="es-MX"/>
        </w:rPr>
        <w:t>, cristal, aluminio, madera, vitroblock,  y otros que se pueden caer y/o quebrar y causar daños físicos y/o psicológicos en los ocupantes del inmueble.</w:t>
      </w:r>
    </w:p>
    <w:p w:rsidR="00D917A7" w:rsidRPr="00D917A7" w:rsidRDefault="00D917A7" w:rsidP="00D917A7">
      <w:pPr>
        <w:spacing w:before="100" w:beforeAutospacing="1" w:after="100" w:afterAutospacing="1" w:line="360" w:lineRule="auto"/>
        <w:jc w:val="both"/>
        <w:rPr>
          <w:rFonts w:ascii="Arial" w:hAnsi="Arial" w:cs="Arial"/>
          <w:sz w:val="20"/>
          <w:szCs w:val="20"/>
          <w:lang w:val="es-MX"/>
        </w:rPr>
      </w:pPr>
      <w:r w:rsidRPr="00D917A7">
        <w:rPr>
          <w:rFonts w:ascii="Arial" w:hAnsi="Arial" w:cs="Arial"/>
          <w:sz w:val="20"/>
          <w:szCs w:val="20"/>
          <w:lang w:val="es-MX"/>
        </w:rPr>
        <w:t>Un caso también importante es el de puertas y ventanas que se han clausurado para protección contra asaltos. Estas medidas pueden ser contraproducentes porque en caso de evacuación es necesario conciliar estos dos aspectos.</w:t>
      </w:r>
    </w:p>
    <w:p w:rsidR="00D917A7" w:rsidRPr="00D917A7" w:rsidRDefault="00D917A7" w:rsidP="00D917A7">
      <w:pPr>
        <w:spacing w:before="100" w:beforeAutospacing="1" w:after="100" w:afterAutospacing="1" w:line="360" w:lineRule="auto"/>
        <w:jc w:val="both"/>
        <w:rPr>
          <w:rFonts w:ascii="Arial" w:hAnsi="Arial" w:cs="Arial"/>
          <w:sz w:val="20"/>
          <w:szCs w:val="20"/>
          <w:lang w:val="es-MX"/>
        </w:rPr>
      </w:pPr>
      <w:r w:rsidRPr="00D917A7">
        <w:rPr>
          <w:rFonts w:ascii="Arial" w:hAnsi="Arial" w:cs="Arial"/>
          <w:sz w:val="20"/>
          <w:szCs w:val="20"/>
          <w:lang w:val="es-MX"/>
        </w:rPr>
        <w:t xml:space="preserve">Para facilitar la identificación de los posibles riesgos no estructurales existentes en el inmueble, a continuación se detalla el significado de los rangos utilizados: </w:t>
      </w:r>
    </w:p>
    <w:p w:rsidR="00D917A7" w:rsidRPr="00D917A7" w:rsidRDefault="00D917A7" w:rsidP="00D917A7">
      <w:pPr>
        <w:pStyle w:val="Prrafodelista"/>
        <w:numPr>
          <w:ilvl w:val="0"/>
          <w:numId w:val="22"/>
        </w:numPr>
        <w:spacing w:before="100" w:beforeAutospacing="1" w:after="100" w:afterAutospacing="1" w:line="360" w:lineRule="auto"/>
        <w:jc w:val="both"/>
        <w:rPr>
          <w:rFonts w:ascii="Arial" w:hAnsi="Arial" w:cs="Arial"/>
          <w:sz w:val="20"/>
          <w:szCs w:val="20"/>
          <w:lang w:val="es-MX"/>
        </w:rPr>
      </w:pPr>
      <w:r w:rsidRPr="00D917A7">
        <w:rPr>
          <w:rFonts w:ascii="Arial" w:hAnsi="Arial" w:cs="Arial"/>
          <w:sz w:val="20"/>
          <w:szCs w:val="20"/>
          <w:lang w:val="es-MX"/>
        </w:rPr>
        <w:t>ACEPTABLE: Tiene elementos de bajo nivel de riesgo</w:t>
      </w:r>
    </w:p>
    <w:p w:rsidR="00D917A7" w:rsidRPr="00D917A7" w:rsidRDefault="00D917A7" w:rsidP="00D917A7">
      <w:pPr>
        <w:pStyle w:val="Prrafodelista"/>
        <w:numPr>
          <w:ilvl w:val="0"/>
          <w:numId w:val="22"/>
        </w:numPr>
        <w:spacing w:before="100" w:beforeAutospacing="1" w:after="100" w:afterAutospacing="1" w:line="360" w:lineRule="auto"/>
        <w:jc w:val="both"/>
        <w:rPr>
          <w:rFonts w:ascii="Arial" w:hAnsi="Arial" w:cs="Arial"/>
          <w:sz w:val="20"/>
          <w:szCs w:val="20"/>
          <w:lang w:val="es-MX"/>
        </w:rPr>
      </w:pPr>
      <w:r w:rsidRPr="00D917A7">
        <w:rPr>
          <w:rFonts w:ascii="Arial" w:hAnsi="Arial" w:cs="Arial"/>
          <w:sz w:val="20"/>
          <w:szCs w:val="20"/>
          <w:lang w:val="es-MX"/>
        </w:rPr>
        <w:t xml:space="preserve">INTERMEDIO: Tienen elementos que requieren atención inmediata         </w:t>
      </w:r>
    </w:p>
    <w:p w:rsidR="00D917A7" w:rsidRPr="00D917A7" w:rsidRDefault="00D917A7" w:rsidP="00D917A7">
      <w:pPr>
        <w:pStyle w:val="Prrafodelista"/>
        <w:numPr>
          <w:ilvl w:val="0"/>
          <w:numId w:val="22"/>
        </w:numPr>
        <w:spacing w:before="100" w:beforeAutospacing="1" w:after="0" w:line="360" w:lineRule="auto"/>
        <w:ind w:left="714" w:hanging="357"/>
        <w:jc w:val="both"/>
        <w:rPr>
          <w:rFonts w:ascii="Arial" w:hAnsi="Arial" w:cs="Arial"/>
          <w:sz w:val="20"/>
          <w:szCs w:val="20"/>
          <w:lang w:val="es-MX"/>
        </w:rPr>
      </w:pPr>
      <w:r w:rsidRPr="00D917A7">
        <w:rPr>
          <w:rFonts w:ascii="Arial" w:hAnsi="Arial" w:cs="Arial"/>
          <w:sz w:val="20"/>
          <w:szCs w:val="20"/>
          <w:lang w:val="es-MX"/>
        </w:rPr>
        <w:t>ALTO: Representa peligro inmediato para las personas</w:t>
      </w:r>
    </w:p>
    <w:tbl>
      <w:tblPr>
        <w:tblStyle w:val="Tablaconcuadrcula"/>
        <w:tblW w:w="0" w:type="auto"/>
        <w:jc w:val="center"/>
        <w:tblLook w:val="04A0" w:firstRow="1" w:lastRow="0" w:firstColumn="1" w:lastColumn="0" w:noHBand="0" w:noVBand="1"/>
      </w:tblPr>
      <w:tblGrid>
        <w:gridCol w:w="3039"/>
        <w:gridCol w:w="743"/>
        <w:gridCol w:w="925"/>
        <w:gridCol w:w="738"/>
        <w:gridCol w:w="1962"/>
        <w:gridCol w:w="2009"/>
      </w:tblGrid>
      <w:tr w:rsidR="00D917A7" w:rsidRPr="00AE4EC9" w:rsidTr="00EC1E65">
        <w:trPr>
          <w:trHeight w:val="20"/>
          <w:jc w:val="center"/>
        </w:trPr>
        <w:tc>
          <w:tcPr>
            <w:tcW w:w="9416" w:type="dxa"/>
            <w:gridSpan w:val="6"/>
            <w:shd w:val="clear" w:color="auto" w:fill="BFBFBF" w:themeFill="background1" w:themeFillShade="BF"/>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lang w:val="es-MX"/>
              </w:rPr>
            </w:pPr>
            <w:r w:rsidRPr="00D917A7">
              <w:rPr>
                <w:rFonts w:ascii="Arial" w:hAnsi="Arial" w:cs="Arial"/>
                <w:b/>
                <w:lang w:val="es-MX"/>
              </w:rPr>
              <w:t>Evaluación de la seguridad al interior del inmueble</w:t>
            </w:r>
          </w:p>
        </w:tc>
      </w:tr>
      <w:tr w:rsidR="00D917A7" w:rsidRPr="00AE4EC9" w:rsidTr="00EC1E65">
        <w:trPr>
          <w:trHeight w:val="20"/>
          <w:jc w:val="center"/>
        </w:trPr>
        <w:tc>
          <w:tcPr>
            <w:tcW w:w="3039" w:type="dxa"/>
            <w:vMerge w:val="restart"/>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rPr>
            </w:pPr>
            <w:r w:rsidRPr="00D917A7">
              <w:rPr>
                <w:rFonts w:ascii="Arial" w:hAnsi="Arial" w:cs="Arial"/>
                <w:b/>
              </w:rPr>
              <w:t>Objetos que pueden caer</w:t>
            </w:r>
          </w:p>
        </w:tc>
        <w:tc>
          <w:tcPr>
            <w:tcW w:w="4368" w:type="dxa"/>
            <w:gridSpan w:val="4"/>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rPr>
            </w:pPr>
            <w:r w:rsidRPr="00D917A7">
              <w:rPr>
                <w:rFonts w:ascii="Arial" w:hAnsi="Arial" w:cs="Arial"/>
                <w:b/>
              </w:rPr>
              <w:t>Nivel de riesgo</w:t>
            </w:r>
          </w:p>
        </w:tc>
        <w:tc>
          <w:tcPr>
            <w:tcW w:w="2009" w:type="dxa"/>
            <w:vMerge w:val="restart"/>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lang w:val="es-MX"/>
              </w:rPr>
            </w:pPr>
            <w:r w:rsidRPr="00D917A7">
              <w:rPr>
                <w:rFonts w:ascii="Arial" w:hAnsi="Arial" w:cs="Arial"/>
                <w:b/>
                <w:lang w:val="es-MX"/>
              </w:rPr>
              <w:t>Área donde se ubica el riesgo</w:t>
            </w:r>
          </w:p>
        </w:tc>
      </w:tr>
      <w:tr w:rsidR="00D917A7" w:rsidRPr="00D917A7" w:rsidTr="00EC1E65">
        <w:trPr>
          <w:trHeight w:val="20"/>
          <w:jc w:val="center"/>
        </w:trPr>
        <w:tc>
          <w:tcPr>
            <w:tcW w:w="3039" w:type="dxa"/>
            <w:vMerge/>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lang w:val="es-MX"/>
              </w:rPr>
            </w:pPr>
          </w:p>
        </w:tc>
        <w:tc>
          <w:tcPr>
            <w:tcW w:w="743"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rPr>
            </w:pPr>
            <w:r w:rsidRPr="00D917A7">
              <w:rPr>
                <w:rFonts w:ascii="Arial" w:hAnsi="Arial" w:cs="Arial"/>
                <w:b/>
              </w:rPr>
              <w:t>Bajo</w:t>
            </w:r>
          </w:p>
        </w:tc>
        <w:tc>
          <w:tcPr>
            <w:tcW w:w="925"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rPr>
            </w:pPr>
            <w:r w:rsidRPr="00D917A7">
              <w:rPr>
                <w:rFonts w:ascii="Arial" w:hAnsi="Arial" w:cs="Arial"/>
                <w:b/>
              </w:rPr>
              <w:t>Medio</w:t>
            </w:r>
          </w:p>
        </w:tc>
        <w:tc>
          <w:tcPr>
            <w:tcW w:w="738"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rPr>
            </w:pPr>
            <w:r w:rsidRPr="00D917A7">
              <w:rPr>
                <w:rFonts w:ascii="Arial" w:hAnsi="Arial" w:cs="Arial"/>
                <w:b/>
              </w:rPr>
              <w:t>Alto</w:t>
            </w:r>
          </w:p>
        </w:tc>
        <w:tc>
          <w:tcPr>
            <w:tcW w:w="1962"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rPr>
            </w:pPr>
            <w:r w:rsidRPr="00D917A7">
              <w:rPr>
                <w:rFonts w:ascii="Arial" w:hAnsi="Arial" w:cs="Arial"/>
                <w:b/>
              </w:rPr>
              <w:t>Desconocido</w:t>
            </w:r>
          </w:p>
        </w:tc>
        <w:tc>
          <w:tcPr>
            <w:tcW w:w="2009" w:type="dxa"/>
            <w:vMerge/>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rPr>
            </w:pPr>
          </w:p>
        </w:tc>
      </w:tr>
      <w:tr w:rsidR="00D917A7" w:rsidRPr="00D917A7" w:rsidTr="00EC1E65">
        <w:trPr>
          <w:trHeight w:val="20"/>
          <w:jc w:val="center"/>
        </w:trPr>
        <w:tc>
          <w:tcPr>
            <w:tcW w:w="3039"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r w:rsidRPr="00D917A7">
              <w:rPr>
                <w:rFonts w:ascii="Arial" w:hAnsi="Arial" w:cs="Arial"/>
              </w:rPr>
              <w:t>Ventanas grandes de cristal</w:t>
            </w:r>
          </w:p>
        </w:tc>
        <w:tc>
          <w:tcPr>
            <w:tcW w:w="743"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r w:rsidRPr="00D917A7">
              <w:rPr>
                <w:rFonts w:ascii="Arial" w:hAnsi="Arial" w:cs="Arial"/>
              </w:rPr>
              <w:t>X</w:t>
            </w:r>
          </w:p>
        </w:tc>
        <w:tc>
          <w:tcPr>
            <w:tcW w:w="925"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p>
        </w:tc>
        <w:tc>
          <w:tcPr>
            <w:tcW w:w="738"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p>
        </w:tc>
        <w:tc>
          <w:tcPr>
            <w:tcW w:w="1962"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p>
        </w:tc>
        <w:tc>
          <w:tcPr>
            <w:tcW w:w="2009" w:type="dxa"/>
            <w:tcMar>
              <w:top w:w="28" w:type="dxa"/>
              <w:left w:w="28" w:type="dxa"/>
              <w:bottom w:w="28" w:type="dxa"/>
              <w:right w:w="28" w:type="dxa"/>
            </w:tcMar>
          </w:tcPr>
          <w:p w:rsidR="00D917A7" w:rsidRPr="00D917A7" w:rsidRDefault="00C13123" w:rsidP="00EC1E65">
            <w:pPr>
              <w:spacing w:before="100" w:beforeAutospacing="1" w:after="100" w:afterAutospacing="1"/>
              <w:jc w:val="center"/>
              <w:rPr>
                <w:rFonts w:ascii="Arial" w:hAnsi="Arial" w:cs="Arial"/>
              </w:rPr>
            </w:pPr>
            <w:r>
              <w:rPr>
                <w:rFonts w:ascii="Arial" w:hAnsi="Arial" w:cs="Arial"/>
              </w:rPr>
              <w:t>Dirección</w:t>
            </w:r>
            <w:r w:rsidR="00C53BEA">
              <w:rPr>
                <w:rFonts w:ascii="Arial" w:hAnsi="Arial" w:cs="Arial"/>
              </w:rPr>
              <w:t xml:space="preserve"> de </w:t>
            </w:r>
            <w:r>
              <w:rPr>
                <w:rFonts w:ascii="Arial" w:hAnsi="Arial" w:cs="Arial"/>
              </w:rPr>
              <w:t>Planeación</w:t>
            </w:r>
          </w:p>
        </w:tc>
      </w:tr>
      <w:tr w:rsidR="00D917A7" w:rsidRPr="00D917A7" w:rsidTr="00EC1E65">
        <w:trPr>
          <w:trHeight w:val="20"/>
          <w:jc w:val="center"/>
        </w:trPr>
        <w:tc>
          <w:tcPr>
            <w:tcW w:w="3039"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r w:rsidRPr="00D917A7">
              <w:rPr>
                <w:rFonts w:ascii="Arial" w:hAnsi="Arial" w:cs="Arial"/>
              </w:rPr>
              <w:t>Aires acondicionados</w:t>
            </w:r>
          </w:p>
        </w:tc>
        <w:tc>
          <w:tcPr>
            <w:tcW w:w="743"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r w:rsidRPr="00D917A7">
              <w:rPr>
                <w:rFonts w:ascii="Arial" w:hAnsi="Arial" w:cs="Arial"/>
              </w:rPr>
              <w:t>X</w:t>
            </w:r>
          </w:p>
        </w:tc>
        <w:tc>
          <w:tcPr>
            <w:tcW w:w="925"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p>
        </w:tc>
        <w:tc>
          <w:tcPr>
            <w:tcW w:w="738"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p>
        </w:tc>
        <w:tc>
          <w:tcPr>
            <w:tcW w:w="1962"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p>
        </w:tc>
        <w:tc>
          <w:tcPr>
            <w:tcW w:w="2009"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r w:rsidRPr="00D917A7">
              <w:rPr>
                <w:rFonts w:ascii="Arial" w:hAnsi="Arial" w:cs="Arial"/>
              </w:rPr>
              <w:t>Todo el edificio</w:t>
            </w:r>
          </w:p>
        </w:tc>
      </w:tr>
      <w:tr w:rsidR="00D917A7" w:rsidRPr="00AE4EC9" w:rsidTr="00EC1E65">
        <w:trPr>
          <w:trHeight w:val="20"/>
          <w:jc w:val="center"/>
        </w:trPr>
        <w:tc>
          <w:tcPr>
            <w:tcW w:w="9416" w:type="dxa"/>
            <w:gridSpan w:val="6"/>
            <w:shd w:val="clear" w:color="auto" w:fill="BFBFBF" w:themeFill="background1" w:themeFillShade="BF"/>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lang w:val="es-MX"/>
              </w:rPr>
            </w:pPr>
            <w:r w:rsidRPr="00D917A7">
              <w:rPr>
                <w:rFonts w:ascii="Arial" w:hAnsi="Arial" w:cs="Arial"/>
                <w:b/>
                <w:lang w:val="es-MX"/>
              </w:rPr>
              <w:t>Evaluación de la seguridad al interior del inmueble</w:t>
            </w:r>
          </w:p>
        </w:tc>
      </w:tr>
      <w:tr w:rsidR="00D917A7" w:rsidRPr="00AE4EC9" w:rsidTr="00EC1E65">
        <w:trPr>
          <w:trHeight w:val="20"/>
          <w:jc w:val="center"/>
        </w:trPr>
        <w:tc>
          <w:tcPr>
            <w:tcW w:w="3039" w:type="dxa"/>
            <w:vMerge w:val="restart"/>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rPr>
            </w:pPr>
            <w:r w:rsidRPr="00D917A7">
              <w:rPr>
                <w:rFonts w:ascii="Arial" w:hAnsi="Arial" w:cs="Arial"/>
                <w:b/>
              </w:rPr>
              <w:t>Objetos que pueden deformarse</w:t>
            </w:r>
          </w:p>
        </w:tc>
        <w:tc>
          <w:tcPr>
            <w:tcW w:w="4368" w:type="dxa"/>
            <w:gridSpan w:val="4"/>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rPr>
            </w:pPr>
            <w:r w:rsidRPr="00D917A7">
              <w:rPr>
                <w:rFonts w:ascii="Arial" w:hAnsi="Arial" w:cs="Arial"/>
                <w:b/>
              </w:rPr>
              <w:t>Nivel de riesgo</w:t>
            </w:r>
          </w:p>
        </w:tc>
        <w:tc>
          <w:tcPr>
            <w:tcW w:w="2009" w:type="dxa"/>
            <w:vMerge w:val="restart"/>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lang w:val="es-MX"/>
              </w:rPr>
            </w:pPr>
            <w:r w:rsidRPr="00D917A7">
              <w:rPr>
                <w:rFonts w:ascii="Arial" w:hAnsi="Arial" w:cs="Arial"/>
                <w:b/>
                <w:lang w:val="es-MX"/>
              </w:rPr>
              <w:t>Área donde se ubica el riesgo</w:t>
            </w:r>
          </w:p>
        </w:tc>
      </w:tr>
      <w:tr w:rsidR="00D917A7" w:rsidRPr="00D917A7" w:rsidTr="00EC1E65">
        <w:trPr>
          <w:trHeight w:val="20"/>
          <w:jc w:val="center"/>
        </w:trPr>
        <w:tc>
          <w:tcPr>
            <w:tcW w:w="3039" w:type="dxa"/>
            <w:vMerge/>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lang w:val="es-MX"/>
              </w:rPr>
            </w:pPr>
          </w:p>
        </w:tc>
        <w:tc>
          <w:tcPr>
            <w:tcW w:w="743"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rPr>
            </w:pPr>
            <w:r w:rsidRPr="00D917A7">
              <w:rPr>
                <w:rFonts w:ascii="Arial" w:hAnsi="Arial" w:cs="Arial"/>
                <w:b/>
              </w:rPr>
              <w:t>Bajo</w:t>
            </w:r>
          </w:p>
        </w:tc>
        <w:tc>
          <w:tcPr>
            <w:tcW w:w="925"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rPr>
            </w:pPr>
            <w:r w:rsidRPr="00D917A7">
              <w:rPr>
                <w:rFonts w:ascii="Arial" w:hAnsi="Arial" w:cs="Arial"/>
                <w:b/>
              </w:rPr>
              <w:t>Medio</w:t>
            </w:r>
          </w:p>
        </w:tc>
        <w:tc>
          <w:tcPr>
            <w:tcW w:w="738"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rPr>
            </w:pPr>
            <w:r w:rsidRPr="00D917A7">
              <w:rPr>
                <w:rFonts w:ascii="Arial" w:hAnsi="Arial" w:cs="Arial"/>
                <w:b/>
              </w:rPr>
              <w:t>Alto</w:t>
            </w:r>
          </w:p>
        </w:tc>
        <w:tc>
          <w:tcPr>
            <w:tcW w:w="1962"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rPr>
            </w:pPr>
            <w:r w:rsidRPr="00D917A7">
              <w:rPr>
                <w:rFonts w:ascii="Arial" w:hAnsi="Arial" w:cs="Arial"/>
                <w:b/>
              </w:rPr>
              <w:t>Desconocido</w:t>
            </w:r>
          </w:p>
        </w:tc>
        <w:tc>
          <w:tcPr>
            <w:tcW w:w="2009" w:type="dxa"/>
            <w:vMerge/>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rPr>
            </w:pPr>
          </w:p>
        </w:tc>
      </w:tr>
      <w:tr w:rsidR="00D917A7" w:rsidRPr="00D917A7" w:rsidTr="00EC1E65">
        <w:trPr>
          <w:trHeight w:val="20"/>
          <w:jc w:val="center"/>
        </w:trPr>
        <w:tc>
          <w:tcPr>
            <w:tcW w:w="3039"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lang w:val="es-MX"/>
              </w:rPr>
            </w:pPr>
            <w:r w:rsidRPr="00D917A7">
              <w:rPr>
                <w:rFonts w:ascii="Arial" w:hAnsi="Arial" w:cs="Arial"/>
                <w:lang w:val="es-MX"/>
              </w:rPr>
              <w:t>Marcos de puertas y ventanas</w:t>
            </w:r>
          </w:p>
        </w:tc>
        <w:tc>
          <w:tcPr>
            <w:tcW w:w="743"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r w:rsidRPr="00D917A7">
              <w:rPr>
                <w:rFonts w:ascii="Arial" w:hAnsi="Arial" w:cs="Arial"/>
              </w:rPr>
              <w:t>X</w:t>
            </w:r>
          </w:p>
        </w:tc>
        <w:tc>
          <w:tcPr>
            <w:tcW w:w="925"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p>
        </w:tc>
        <w:tc>
          <w:tcPr>
            <w:tcW w:w="738"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p>
        </w:tc>
        <w:tc>
          <w:tcPr>
            <w:tcW w:w="1962"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p>
        </w:tc>
        <w:tc>
          <w:tcPr>
            <w:tcW w:w="2009"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r w:rsidRPr="00D917A7">
              <w:rPr>
                <w:rFonts w:ascii="Arial" w:hAnsi="Arial" w:cs="Arial"/>
              </w:rPr>
              <w:t>Todo el inmueble</w:t>
            </w:r>
          </w:p>
        </w:tc>
      </w:tr>
      <w:tr w:rsidR="00D917A7" w:rsidRPr="00AE4EC9" w:rsidTr="00EC1E65">
        <w:trPr>
          <w:trHeight w:val="20"/>
          <w:jc w:val="center"/>
        </w:trPr>
        <w:tc>
          <w:tcPr>
            <w:tcW w:w="9416" w:type="dxa"/>
            <w:gridSpan w:val="6"/>
            <w:shd w:val="clear" w:color="auto" w:fill="BFBFBF" w:themeFill="background1" w:themeFillShade="BF"/>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lang w:val="es-MX"/>
              </w:rPr>
            </w:pPr>
            <w:r w:rsidRPr="00D917A7">
              <w:rPr>
                <w:rFonts w:ascii="Arial" w:hAnsi="Arial" w:cs="Arial"/>
                <w:b/>
                <w:lang w:val="es-MX"/>
              </w:rPr>
              <w:lastRenderedPageBreak/>
              <w:t>Evaluación de la seguridad al interior del inmueble</w:t>
            </w:r>
          </w:p>
        </w:tc>
      </w:tr>
      <w:tr w:rsidR="00D917A7" w:rsidRPr="00AE4EC9" w:rsidTr="00EC1E65">
        <w:trPr>
          <w:trHeight w:val="20"/>
          <w:jc w:val="center"/>
        </w:trPr>
        <w:tc>
          <w:tcPr>
            <w:tcW w:w="3039" w:type="dxa"/>
            <w:vMerge w:val="restart"/>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rPr>
            </w:pPr>
            <w:r w:rsidRPr="00D917A7">
              <w:rPr>
                <w:rFonts w:ascii="Arial" w:hAnsi="Arial" w:cs="Arial"/>
                <w:b/>
              </w:rPr>
              <w:t>Objetos que pueden deslizarse</w:t>
            </w:r>
          </w:p>
        </w:tc>
        <w:tc>
          <w:tcPr>
            <w:tcW w:w="4368" w:type="dxa"/>
            <w:gridSpan w:val="4"/>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rPr>
            </w:pPr>
            <w:r w:rsidRPr="00D917A7">
              <w:rPr>
                <w:rFonts w:ascii="Arial" w:hAnsi="Arial" w:cs="Arial"/>
                <w:b/>
              </w:rPr>
              <w:t>Nivel de riesgo</w:t>
            </w:r>
          </w:p>
        </w:tc>
        <w:tc>
          <w:tcPr>
            <w:tcW w:w="2009" w:type="dxa"/>
            <w:vMerge w:val="restart"/>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lang w:val="es-MX"/>
              </w:rPr>
            </w:pPr>
            <w:r w:rsidRPr="00D917A7">
              <w:rPr>
                <w:rFonts w:ascii="Arial" w:hAnsi="Arial" w:cs="Arial"/>
                <w:b/>
                <w:lang w:val="es-MX"/>
              </w:rPr>
              <w:t>Área donde se ubica el riesgo</w:t>
            </w:r>
          </w:p>
        </w:tc>
      </w:tr>
      <w:tr w:rsidR="00D917A7" w:rsidRPr="00D917A7" w:rsidTr="00EC1E65">
        <w:trPr>
          <w:trHeight w:val="20"/>
          <w:jc w:val="center"/>
        </w:trPr>
        <w:tc>
          <w:tcPr>
            <w:tcW w:w="3039" w:type="dxa"/>
            <w:vMerge/>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lang w:val="es-MX"/>
              </w:rPr>
            </w:pPr>
          </w:p>
        </w:tc>
        <w:tc>
          <w:tcPr>
            <w:tcW w:w="743"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rPr>
            </w:pPr>
            <w:r w:rsidRPr="00D917A7">
              <w:rPr>
                <w:rFonts w:ascii="Arial" w:hAnsi="Arial" w:cs="Arial"/>
                <w:b/>
              </w:rPr>
              <w:t>Bajo</w:t>
            </w:r>
          </w:p>
        </w:tc>
        <w:tc>
          <w:tcPr>
            <w:tcW w:w="925"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rPr>
            </w:pPr>
            <w:r w:rsidRPr="00D917A7">
              <w:rPr>
                <w:rFonts w:ascii="Arial" w:hAnsi="Arial" w:cs="Arial"/>
                <w:b/>
              </w:rPr>
              <w:t>Medio</w:t>
            </w:r>
          </w:p>
        </w:tc>
        <w:tc>
          <w:tcPr>
            <w:tcW w:w="738"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rPr>
            </w:pPr>
            <w:r w:rsidRPr="00D917A7">
              <w:rPr>
                <w:rFonts w:ascii="Arial" w:hAnsi="Arial" w:cs="Arial"/>
                <w:b/>
              </w:rPr>
              <w:t>Alto</w:t>
            </w:r>
          </w:p>
        </w:tc>
        <w:tc>
          <w:tcPr>
            <w:tcW w:w="1962"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rPr>
            </w:pPr>
            <w:r w:rsidRPr="00D917A7">
              <w:rPr>
                <w:rFonts w:ascii="Arial" w:hAnsi="Arial" w:cs="Arial"/>
                <w:b/>
              </w:rPr>
              <w:t>Desconocido</w:t>
            </w:r>
          </w:p>
        </w:tc>
        <w:tc>
          <w:tcPr>
            <w:tcW w:w="2009" w:type="dxa"/>
            <w:vMerge/>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rPr>
            </w:pPr>
          </w:p>
        </w:tc>
      </w:tr>
      <w:tr w:rsidR="00D917A7" w:rsidRPr="00D917A7" w:rsidTr="00EC1E65">
        <w:trPr>
          <w:trHeight w:val="20"/>
          <w:jc w:val="center"/>
        </w:trPr>
        <w:tc>
          <w:tcPr>
            <w:tcW w:w="3039"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r w:rsidRPr="00D917A7">
              <w:rPr>
                <w:rFonts w:ascii="Arial" w:hAnsi="Arial" w:cs="Arial"/>
              </w:rPr>
              <w:t>Sillas</w:t>
            </w:r>
          </w:p>
        </w:tc>
        <w:tc>
          <w:tcPr>
            <w:tcW w:w="743"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r w:rsidRPr="00D917A7">
              <w:rPr>
                <w:rFonts w:ascii="Arial" w:hAnsi="Arial" w:cs="Arial"/>
              </w:rPr>
              <w:t>X</w:t>
            </w:r>
          </w:p>
        </w:tc>
        <w:tc>
          <w:tcPr>
            <w:tcW w:w="925"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p>
        </w:tc>
        <w:tc>
          <w:tcPr>
            <w:tcW w:w="738"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p>
        </w:tc>
        <w:tc>
          <w:tcPr>
            <w:tcW w:w="1962"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p>
        </w:tc>
        <w:tc>
          <w:tcPr>
            <w:tcW w:w="2009"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r w:rsidRPr="00D917A7">
              <w:rPr>
                <w:rFonts w:ascii="Arial" w:hAnsi="Arial" w:cs="Arial"/>
              </w:rPr>
              <w:t>Todo el inmueble</w:t>
            </w:r>
          </w:p>
        </w:tc>
      </w:tr>
      <w:tr w:rsidR="00D917A7" w:rsidRPr="00D917A7" w:rsidTr="00EC1E65">
        <w:trPr>
          <w:trHeight w:val="20"/>
          <w:jc w:val="center"/>
        </w:trPr>
        <w:tc>
          <w:tcPr>
            <w:tcW w:w="3039"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r w:rsidRPr="00D917A7">
              <w:rPr>
                <w:rFonts w:ascii="Arial" w:hAnsi="Arial" w:cs="Arial"/>
              </w:rPr>
              <w:t>Escritorios</w:t>
            </w:r>
          </w:p>
        </w:tc>
        <w:tc>
          <w:tcPr>
            <w:tcW w:w="743"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r w:rsidRPr="00D917A7">
              <w:rPr>
                <w:rFonts w:ascii="Arial" w:hAnsi="Arial" w:cs="Arial"/>
              </w:rPr>
              <w:t>X</w:t>
            </w:r>
          </w:p>
        </w:tc>
        <w:tc>
          <w:tcPr>
            <w:tcW w:w="925"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p>
        </w:tc>
        <w:tc>
          <w:tcPr>
            <w:tcW w:w="738"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p>
        </w:tc>
        <w:tc>
          <w:tcPr>
            <w:tcW w:w="1962"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p>
        </w:tc>
        <w:tc>
          <w:tcPr>
            <w:tcW w:w="2009"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r w:rsidRPr="00D917A7">
              <w:rPr>
                <w:rFonts w:ascii="Arial" w:hAnsi="Arial" w:cs="Arial"/>
              </w:rPr>
              <w:t>Todo el inmueble</w:t>
            </w:r>
          </w:p>
        </w:tc>
      </w:tr>
      <w:tr w:rsidR="00D917A7" w:rsidRPr="00AE4EC9" w:rsidTr="00EC1E65">
        <w:trPr>
          <w:trHeight w:val="20"/>
          <w:jc w:val="center"/>
        </w:trPr>
        <w:tc>
          <w:tcPr>
            <w:tcW w:w="9416" w:type="dxa"/>
            <w:gridSpan w:val="6"/>
            <w:shd w:val="clear" w:color="auto" w:fill="BFBFBF" w:themeFill="background1" w:themeFillShade="BF"/>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lang w:val="es-MX"/>
              </w:rPr>
            </w:pPr>
            <w:r w:rsidRPr="00D917A7">
              <w:rPr>
                <w:rFonts w:ascii="Arial" w:hAnsi="Arial" w:cs="Arial"/>
                <w:b/>
                <w:lang w:val="es-MX"/>
              </w:rPr>
              <w:t>Evaluación de la seguridad al interior del inmueble</w:t>
            </w:r>
          </w:p>
        </w:tc>
      </w:tr>
      <w:tr w:rsidR="00D917A7" w:rsidRPr="00AE4EC9" w:rsidTr="00EC1E65">
        <w:trPr>
          <w:trHeight w:val="20"/>
          <w:jc w:val="center"/>
        </w:trPr>
        <w:tc>
          <w:tcPr>
            <w:tcW w:w="3039" w:type="dxa"/>
            <w:vMerge w:val="restart"/>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rPr>
            </w:pPr>
            <w:r w:rsidRPr="00D917A7">
              <w:rPr>
                <w:rFonts w:ascii="Arial" w:hAnsi="Arial" w:cs="Arial"/>
                <w:b/>
              </w:rPr>
              <w:t>Objetos que pueden volcarse</w:t>
            </w:r>
          </w:p>
        </w:tc>
        <w:tc>
          <w:tcPr>
            <w:tcW w:w="4368" w:type="dxa"/>
            <w:gridSpan w:val="4"/>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rPr>
            </w:pPr>
            <w:r w:rsidRPr="00D917A7">
              <w:rPr>
                <w:rFonts w:ascii="Arial" w:hAnsi="Arial" w:cs="Arial"/>
                <w:b/>
              </w:rPr>
              <w:t>Nivel de riesgo</w:t>
            </w:r>
          </w:p>
        </w:tc>
        <w:tc>
          <w:tcPr>
            <w:tcW w:w="2009" w:type="dxa"/>
            <w:vMerge w:val="restart"/>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lang w:val="es-MX"/>
              </w:rPr>
            </w:pPr>
            <w:r w:rsidRPr="00D917A7">
              <w:rPr>
                <w:rFonts w:ascii="Arial" w:hAnsi="Arial" w:cs="Arial"/>
                <w:b/>
                <w:lang w:val="es-MX"/>
              </w:rPr>
              <w:t>Área donde se ubica el riesgo</w:t>
            </w:r>
          </w:p>
        </w:tc>
      </w:tr>
      <w:tr w:rsidR="00D917A7" w:rsidRPr="00D917A7" w:rsidTr="00EC1E65">
        <w:trPr>
          <w:trHeight w:val="20"/>
          <w:jc w:val="center"/>
        </w:trPr>
        <w:tc>
          <w:tcPr>
            <w:tcW w:w="3039" w:type="dxa"/>
            <w:vMerge/>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lang w:val="es-MX"/>
              </w:rPr>
            </w:pPr>
          </w:p>
        </w:tc>
        <w:tc>
          <w:tcPr>
            <w:tcW w:w="743"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rPr>
            </w:pPr>
            <w:r w:rsidRPr="00D917A7">
              <w:rPr>
                <w:rFonts w:ascii="Arial" w:hAnsi="Arial" w:cs="Arial"/>
                <w:b/>
              </w:rPr>
              <w:t>Bajo</w:t>
            </w:r>
          </w:p>
        </w:tc>
        <w:tc>
          <w:tcPr>
            <w:tcW w:w="925"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rPr>
            </w:pPr>
            <w:r w:rsidRPr="00D917A7">
              <w:rPr>
                <w:rFonts w:ascii="Arial" w:hAnsi="Arial" w:cs="Arial"/>
                <w:b/>
              </w:rPr>
              <w:t>Medio</w:t>
            </w:r>
          </w:p>
        </w:tc>
        <w:tc>
          <w:tcPr>
            <w:tcW w:w="738"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rPr>
            </w:pPr>
            <w:r w:rsidRPr="00D917A7">
              <w:rPr>
                <w:rFonts w:ascii="Arial" w:hAnsi="Arial" w:cs="Arial"/>
                <w:b/>
              </w:rPr>
              <w:t>Alto</w:t>
            </w:r>
          </w:p>
        </w:tc>
        <w:tc>
          <w:tcPr>
            <w:tcW w:w="1962"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rPr>
            </w:pPr>
            <w:r w:rsidRPr="00D917A7">
              <w:rPr>
                <w:rFonts w:ascii="Arial" w:hAnsi="Arial" w:cs="Arial"/>
                <w:b/>
              </w:rPr>
              <w:t>Desconocido</w:t>
            </w:r>
          </w:p>
        </w:tc>
        <w:tc>
          <w:tcPr>
            <w:tcW w:w="2009" w:type="dxa"/>
            <w:vMerge/>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rPr>
            </w:pPr>
          </w:p>
        </w:tc>
      </w:tr>
      <w:tr w:rsidR="00D917A7" w:rsidRPr="00D917A7" w:rsidTr="00EC1E65">
        <w:trPr>
          <w:trHeight w:val="20"/>
          <w:jc w:val="center"/>
        </w:trPr>
        <w:tc>
          <w:tcPr>
            <w:tcW w:w="3039"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r w:rsidRPr="00D917A7">
              <w:rPr>
                <w:rFonts w:ascii="Arial" w:hAnsi="Arial" w:cs="Arial"/>
              </w:rPr>
              <w:t>Archiveros</w:t>
            </w:r>
          </w:p>
        </w:tc>
        <w:tc>
          <w:tcPr>
            <w:tcW w:w="743"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r w:rsidRPr="00D917A7">
              <w:rPr>
                <w:rFonts w:ascii="Arial" w:hAnsi="Arial" w:cs="Arial"/>
              </w:rPr>
              <w:t>X</w:t>
            </w:r>
          </w:p>
        </w:tc>
        <w:tc>
          <w:tcPr>
            <w:tcW w:w="925"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p>
        </w:tc>
        <w:tc>
          <w:tcPr>
            <w:tcW w:w="738"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p>
        </w:tc>
        <w:tc>
          <w:tcPr>
            <w:tcW w:w="1962"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p>
        </w:tc>
        <w:tc>
          <w:tcPr>
            <w:tcW w:w="2009"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r w:rsidRPr="00D917A7">
              <w:rPr>
                <w:rFonts w:ascii="Arial" w:hAnsi="Arial" w:cs="Arial"/>
              </w:rPr>
              <w:t>Oficina</w:t>
            </w:r>
          </w:p>
        </w:tc>
      </w:tr>
      <w:tr w:rsidR="00D917A7" w:rsidRPr="00AE4EC9" w:rsidTr="00EC1E65">
        <w:trPr>
          <w:trHeight w:val="20"/>
          <w:jc w:val="center"/>
        </w:trPr>
        <w:tc>
          <w:tcPr>
            <w:tcW w:w="9416" w:type="dxa"/>
            <w:gridSpan w:val="6"/>
            <w:shd w:val="clear" w:color="auto" w:fill="BFBFBF" w:themeFill="background1" w:themeFillShade="BF"/>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lang w:val="es-MX"/>
              </w:rPr>
            </w:pPr>
            <w:r w:rsidRPr="00D917A7">
              <w:rPr>
                <w:rFonts w:ascii="Arial" w:hAnsi="Arial" w:cs="Arial"/>
                <w:lang w:val="es-MX"/>
              </w:rPr>
              <w:br w:type="page"/>
            </w:r>
            <w:r w:rsidRPr="00D917A7">
              <w:rPr>
                <w:rFonts w:ascii="Arial" w:hAnsi="Arial" w:cs="Arial"/>
                <w:b/>
                <w:lang w:val="es-MX"/>
              </w:rPr>
              <w:t>Evaluación de la seguridad al interior del inmueble</w:t>
            </w:r>
          </w:p>
        </w:tc>
      </w:tr>
      <w:tr w:rsidR="00D917A7" w:rsidRPr="00AE4EC9" w:rsidTr="00EC1E65">
        <w:trPr>
          <w:trHeight w:val="20"/>
          <w:jc w:val="center"/>
        </w:trPr>
        <w:tc>
          <w:tcPr>
            <w:tcW w:w="3039" w:type="dxa"/>
            <w:vMerge w:val="restart"/>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lang w:val="es-MX"/>
              </w:rPr>
            </w:pPr>
            <w:r w:rsidRPr="00D917A7">
              <w:rPr>
                <w:rFonts w:ascii="Arial" w:hAnsi="Arial" w:cs="Arial"/>
                <w:b/>
                <w:lang w:val="es-MX"/>
              </w:rPr>
              <w:t>Obstáculos para el tráfico cotidiano  y una evacuación de emergencia</w:t>
            </w:r>
          </w:p>
        </w:tc>
        <w:tc>
          <w:tcPr>
            <w:tcW w:w="4368" w:type="dxa"/>
            <w:gridSpan w:val="4"/>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rPr>
            </w:pPr>
            <w:r w:rsidRPr="00D917A7">
              <w:rPr>
                <w:rFonts w:ascii="Arial" w:hAnsi="Arial" w:cs="Arial"/>
                <w:b/>
              </w:rPr>
              <w:t>Nivel de riesgo</w:t>
            </w:r>
          </w:p>
        </w:tc>
        <w:tc>
          <w:tcPr>
            <w:tcW w:w="2009" w:type="dxa"/>
            <w:vMerge w:val="restart"/>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lang w:val="es-MX"/>
              </w:rPr>
            </w:pPr>
            <w:r w:rsidRPr="00D917A7">
              <w:rPr>
                <w:rFonts w:ascii="Arial" w:hAnsi="Arial" w:cs="Arial"/>
                <w:b/>
                <w:lang w:val="es-MX"/>
              </w:rPr>
              <w:t>Área donde se ubica el riesgo</w:t>
            </w:r>
          </w:p>
        </w:tc>
      </w:tr>
      <w:tr w:rsidR="00D917A7" w:rsidRPr="00D917A7" w:rsidTr="00EC1E65">
        <w:trPr>
          <w:trHeight w:val="20"/>
          <w:jc w:val="center"/>
        </w:trPr>
        <w:tc>
          <w:tcPr>
            <w:tcW w:w="3039" w:type="dxa"/>
            <w:vMerge/>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lang w:val="es-MX"/>
              </w:rPr>
            </w:pPr>
          </w:p>
        </w:tc>
        <w:tc>
          <w:tcPr>
            <w:tcW w:w="743"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rPr>
            </w:pPr>
            <w:r w:rsidRPr="00D917A7">
              <w:rPr>
                <w:rFonts w:ascii="Arial" w:hAnsi="Arial" w:cs="Arial"/>
                <w:b/>
              </w:rPr>
              <w:t>Bajo</w:t>
            </w:r>
          </w:p>
        </w:tc>
        <w:tc>
          <w:tcPr>
            <w:tcW w:w="925"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rPr>
            </w:pPr>
            <w:r w:rsidRPr="00D917A7">
              <w:rPr>
                <w:rFonts w:ascii="Arial" w:hAnsi="Arial" w:cs="Arial"/>
                <w:b/>
              </w:rPr>
              <w:t>Medio</w:t>
            </w:r>
          </w:p>
        </w:tc>
        <w:tc>
          <w:tcPr>
            <w:tcW w:w="738"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rPr>
            </w:pPr>
            <w:r w:rsidRPr="00D917A7">
              <w:rPr>
                <w:rFonts w:ascii="Arial" w:hAnsi="Arial" w:cs="Arial"/>
                <w:b/>
              </w:rPr>
              <w:t>Alto</w:t>
            </w:r>
          </w:p>
        </w:tc>
        <w:tc>
          <w:tcPr>
            <w:tcW w:w="1962"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rPr>
            </w:pPr>
            <w:r w:rsidRPr="00D917A7">
              <w:rPr>
                <w:rFonts w:ascii="Arial" w:hAnsi="Arial" w:cs="Arial"/>
                <w:b/>
              </w:rPr>
              <w:t>Desconocido</w:t>
            </w:r>
          </w:p>
        </w:tc>
        <w:tc>
          <w:tcPr>
            <w:tcW w:w="2009" w:type="dxa"/>
            <w:vMerge/>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rPr>
            </w:pPr>
          </w:p>
        </w:tc>
      </w:tr>
      <w:tr w:rsidR="00D917A7" w:rsidRPr="00D917A7" w:rsidTr="00EC1E65">
        <w:trPr>
          <w:trHeight w:val="20"/>
          <w:jc w:val="center"/>
        </w:trPr>
        <w:tc>
          <w:tcPr>
            <w:tcW w:w="3039"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r w:rsidRPr="00D917A7">
              <w:rPr>
                <w:rFonts w:ascii="Arial" w:hAnsi="Arial" w:cs="Arial"/>
              </w:rPr>
              <w:t>Escritorios</w:t>
            </w:r>
          </w:p>
        </w:tc>
        <w:tc>
          <w:tcPr>
            <w:tcW w:w="743"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r w:rsidRPr="00D917A7">
              <w:rPr>
                <w:rFonts w:ascii="Arial" w:hAnsi="Arial" w:cs="Arial"/>
              </w:rPr>
              <w:t>X</w:t>
            </w:r>
          </w:p>
        </w:tc>
        <w:tc>
          <w:tcPr>
            <w:tcW w:w="925"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p>
        </w:tc>
        <w:tc>
          <w:tcPr>
            <w:tcW w:w="738"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p>
        </w:tc>
        <w:tc>
          <w:tcPr>
            <w:tcW w:w="1962"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p>
        </w:tc>
        <w:tc>
          <w:tcPr>
            <w:tcW w:w="2009"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r w:rsidRPr="00D917A7">
              <w:rPr>
                <w:rFonts w:ascii="Arial" w:hAnsi="Arial" w:cs="Arial"/>
              </w:rPr>
              <w:t>Todo el inmueble</w:t>
            </w:r>
          </w:p>
        </w:tc>
      </w:tr>
      <w:tr w:rsidR="00D917A7" w:rsidRPr="00D917A7" w:rsidTr="00EC1E65">
        <w:trPr>
          <w:trHeight w:val="20"/>
          <w:jc w:val="center"/>
        </w:trPr>
        <w:tc>
          <w:tcPr>
            <w:tcW w:w="3039"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r w:rsidRPr="00D917A7">
              <w:rPr>
                <w:rFonts w:ascii="Arial" w:hAnsi="Arial" w:cs="Arial"/>
              </w:rPr>
              <w:t>Sillas</w:t>
            </w:r>
          </w:p>
        </w:tc>
        <w:tc>
          <w:tcPr>
            <w:tcW w:w="743"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r w:rsidRPr="00D917A7">
              <w:rPr>
                <w:rFonts w:ascii="Arial" w:hAnsi="Arial" w:cs="Arial"/>
              </w:rPr>
              <w:t>X</w:t>
            </w:r>
          </w:p>
        </w:tc>
        <w:tc>
          <w:tcPr>
            <w:tcW w:w="925"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p>
        </w:tc>
        <w:tc>
          <w:tcPr>
            <w:tcW w:w="738"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p>
        </w:tc>
        <w:tc>
          <w:tcPr>
            <w:tcW w:w="1962"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p>
        </w:tc>
        <w:tc>
          <w:tcPr>
            <w:tcW w:w="2009"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r w:rsidRPr="00D917A7">
              <w:rPr>
                <w:rFonts w:ascii="Arial" w:hAnsi="Arial" w:cs="Arial"/>
              </w:rPr>
              <w:t>Todo el inmueble</w:t>
            </w:r>
          </w:p>
        </w:tc>
      </w:tr>
      <w:tr w:rsidR="00D917A7" w:rsidRPr="00D917A7" w:rsidTr="00EC1E65">
        <w:trPr>
          <w:trHeight w:val="20"/>
          <w:jc w:val="center"/>
        </w:trPr>
        <w:tc>
          <w:tcPr>
            <w:tcW w:w="3039"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r w:rsidRPr="00D917A7">
              <w:rPr>
                <w:rFonts w:ascii="Arial" w:hAnsi="Arial" w:cs="Arial"/>
              </w:rPr>
              <w:t>Material almacenado</w:t>
            </w:r>
          </w:p>
        </w:tc>
        <w:tc>
          <w:tcPr>
            <w:tcW w:w="743"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r w:rsidRPr="00D917A7">
              <w:rPr>
                <w:rFonts w:ascii="Arial" w:hAnsi="Arial" w:cs="Arial"/>
              </w:rPr>
              <w:t>X</w:t>
            </w:r>
          </w:p>
        </w:tc>
        <w:tc>
          <w:tcPr>
            <w:tcW w:w="925"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p>
        </w:tc>
        <w:tc>
          <w:tcPr>
            <w:tcW w:w="738"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p>
        </w:tc>
        <w:tc>
          <w:tcPr>
            <w:tcW w:w="1962"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p>
        </w:tc>
        <w:tc>
          <w:tcPr>
            <w:tcW w:w="2009"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r w:rsidRPr="00D917A7">
              <w:rPr>
                <w:rFonts w:ascii="Arial" w:hAnsi="Arial" w:cs="Arial"/>
              </w:rPr>
              <w:t>Archivo</w:t>
            </w:r>
          </w:p>
        </w:tc>
      </w:tr>
      <w:tr w:rsidR="00D917A7" w:rsidRPr="00AE4EC9" w:rsidTr="00EC1E65">
        <w:trPr>
          <w:trHeight w:val="20"/>
          <w:jc w:val="center"/>
        </w:trPr>
        <w:tc>
          <w:tcPr>
            <w:tcW w:w="9416" w:type="dxa"/>
            <w:gridSpan w:val="6"/>
            <w:shd w:val="clear" w:color="auto" w:fill="BFBFBF" w:themeFill="background1" w:themeFillShade="BF"/>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lang w:val="es-MX"/>
              </w:rPr>
            </w:pPr>
            <w:r w:rsidRPr="00D917A7">
              <w:rPr>
                <w:rFonts w:ascii="Arial" w:hAnsi="Arial" w:cs="Arial"/>
                <w:b/>
                <w:lang w:val="es-MX"/>
              </w:rPr>
              <w:t>Evaluación de la seguridad al interior del inmueble</w:t>
            </w:r>
          </w:p>
        </w:tc>
      </w:tr>
      <w:tr w:rsidR="00D917A7" w:rsidRPr="00AE4EC9" w:rsidTr="00EC1E65">
        <w:trPr>
          <w:trHeight w:val="20"/>
          <w:jc w:val="center"/>
        </w:trPr>
        <w:tc>
          <w:tcPr>
            <w:tcW w:w="3039" w:type="dxa"/>
            <w:vMerge w:val="restart"/>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lang w:val="es-MX"/>
              </w:rPr>
            </w:pPr>
            <w:r w:rsidRPr="00D917A7">
              <w:rPr>
                <w:rFonts w:ascii="Arial" w:hAnsi="Arial" w:cs="Arial"/>
                <w:b/>
                <w:lang w:val="es-MX"/>
              </w:rPr>
              <w:t>Objetos que pueden iniciar un incendio</w:t>
            </w:r>
          </w:p>
        </w:tc>
        <w:tc>
          <w:tcPr>
            <w:tcW w:w="4368" w:type="dxa"/>
            <w:gridSpan w:val="4"/>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rPr>
            </w:pPr>
            <w:r w:rsidRPr="00D917A7">
              <w:rPr>
                <w:rFonts w:ascii="Arial" w:hAnsi="Arial" w:cs="Arial"/>
                <w:b/>
              </w:rPr>
              <w:t>Nivel de riesgo</w:t>
            </w:r>
          </w:p>
        </w:tc>
        <w:tc>
          <w:tcPr>
            <w:tcW w:w="2009" w:type="dxa"/>
            <w:vMerge w:val="restart"/>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lang w:val="es-MX"/>
              </w:rPr>
            </w:pPr>
            <w:r w:rsidRPr="00D917A7">
              <w:rPr>
                <w:rFonts w:ascii="Arial" w:hAnsi="Arial" w:cs="Arial"/>
                <w:b/>
                <w:lang w:val="es-MX"/>
              </w:rPr>
              <w:t>Área donde se ubica el riesgo</w:t>
            </w:r>
          </w:p>
        </w:tc>
      </w:tr>
      <w:tr w:rsidR="00D917A7" w:rsidRPr="00D917A7" w:rsidTr="00EC1E65">
        <w:trPr>
          <w:trHeight w:val="20"/>
          <w:jc w:val="center"/>
        </w:trPr>
        <w:tc>
          <w:tcPr>
            <w:tcW w:w="3039" w:type="dxa"/>
            <w:vMerge/>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lang w:val="es-MX"/>
              </w:rPr>
            </w:pPr>
          </w:p>
        </w:tc>
        <w:tc>
          <w:tcPr>
            <w:tcW w:w="743"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rPr>
            </w:pPr>
            <w:r w:rsidRPr="00D917A7">
              <w:rPr>
                <w:rFonts w:ascii="Arial" w:hAnsi="Arial" w:cs="Arial"/>
                <w:b/>
              </w:rPr>
              <w:t>Bajo</w:t>
            </w:r>
          </w:p>
        </w:tc>
        <w:tc>
          <w:tcPr>
            <w:tcW w:w="925"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rPr>
            </w:pPr>
            <w:r w:rsidRPr="00D917A7">
              <w:rPr>
                <w:rFonts w:ascii="Arial" w:hAnsi="Arial" w:cs="Arial"/>
                <w:b/>
              </w:rPr>
              <w:t>Medio</w:t>
            </w:r>
          </w:p>
        </w:tc>
        <w:tc>
          <w:tcPr>
            <w:tcW w:w="738"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rPr>
            </w:pPr>
            <w:r w:rsidRPr="00D917A7">
              <w:rPr>
                <w:rFonts w:ascii="Arial" w:hAnsi="Arial" w:cs="Arial"/>
                <w:b/>
              </w:rPr>
              <w:t>Alto</w:t>
            </w:r>
          </w:p>
        </w:tc>
        <w:tc>
          <w:tcPr>
            <w:tcW w:w="1962"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rPr>
            </w:pPr>
            <w:r w:rsidRPr="00D917A7">
              <w:rPr>
                <w:rFonts w:ascii="Arial" w:hAnsi="Arial" w:cs="Arial"/>
                <w:b/>
              </w:rPr>
              <w:t>Desconocido</w:t>
            </w:r>
          </w:p>
        </w:tc>
        <w:tc>
          <w:tcPr>
            <w:tcW w:w="2009" w:type="dxa"/>
            <w:vMerge/>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b/>
              </w:rPr>
            </w:pPr>
          </w:p>
        </w:tc>
      </w:tr>
      <w:tr w:rsidR="00D917A7" w:rsidRPr="00D917A7" w:rsidTr="00EC1E65">
        <w:trPr>
          <w:trHeight w:val="20"/>
          <w:jc w:val="center"/>
        </w:trPr>
        <w:tc>
          <w:tcPr>
            <w:tcW w:w="3039"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r w:rsidRPr="00D917A7">
              <w:rPr>
                <w:rFonts w:ascii="Arial" w:hAnsi="Arial" w:cs="Arial"/>
              </w:rPr>
              <w:t>Computadoras</w:t>
            </w:r>
          </w:p>
        </w:tc>
        <w:tc>
          <w:tcPr>
            <w:tcW w:w="743"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r w:rsidRPr="00D917A7">
              <w:rPr>
                <w:rFonts w:ascii="Arial" w:hAnsi="Arial" w:cs="Arial"/>
              </w:rPr>
              <w:t>X</w:t>
            </w:r>
          </w:p>
        </w:tc>
        <w:tc>
          <w:tcPr>
            <w:tcW w:w="925"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p>
        </w:tc>
        <w:tc>
          <w:tcPr>
            <w:tcW w:w="738"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p>
        </w:tc>
        <w:tc>
          <w:tcPr>
            <w:tcW w:w="1962"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p>
        </w:tc>
        <w:tc>
          <w:tcPr>
            <w:tcW w:w="2009"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r w:rsidRPr="00D917A7">
              <w:rPr>
                <w:rFonts w:ascii="Arial" w:hAnsi="Arial" w:cs="Arial"/>
              </w:rPr>
              <w:t>En todo el inmueble</w:t>
            </w:r>
          </w:p>
        </w:tc>
      </w:tr>
      <w:tr w:rsidR="00D917A7" w:rsidRPr="00D917A7" w:rsidTr="00EC1E65">
        <w:trPr>
          <w:trHeight w:val="20"/>
          <w:jc w:val="center"/>
        </w:trPr>
        <w:tc>
          <w:tcPr>
            <w:tcW w:w="3039"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r w:rsidRPr="00D917A7">
              <w:rPr>
                <w:rFonts w:ascii="Arial" w:hAnsi="Arial" w:cs="Arial"/>
              </w:rPr>
              <w:t>Equipos eléctricos varios</w:t>
            </w:r>
          </w:p>
        </w:tc>
        <w:tc>
          <w:tcPr>
            <w:tcW w:w="743"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r w:rsidRPr="00D917A7">
              <w:rPr>
                <w:rFonts w:ascii="Arial" w:hAnsi="Arial" w:cs="Arial"/>
              </w:rPr>
              <w:t>X</w:t>
            </w:r>
          </w:p>
        </w:tc>
        <w:tc>
          <w:tcPr>
            <w:tcW w:w="925"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p>
        </w:tc>
        <w:tc>
          <w:tcPr>
            <w:tcW w:w="738"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p>
        </w:tc>
        <w:tc>
          <w:tcPr>
            <w:tcW w:w="1962"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p>
        </w:tc>
        <w:tc>
          <w:tcPr>
            <w:tcW w:w="2009" w:type="dxa"/>
            <w:tcMar>
              <w:top w:w="28" w:type="dxa"/>
              <w:left w:w="28" w:type="dxa"/>
              <w:bottom w:w="28" w:type="dxa"/>
              <w:right w:w="28" w:type="dxa"/>
            </w:tcMar>
          </w:tcPr>
          <w:p w:rsidR="00D917A7" w:rsidRPr="00D917A7" w:rsidRDefault="00D917A7" w:rsidP="00EC1E65">
            <w:pPr>
              <w:spacing w:before="100" w:beforeAutospacing="1" w:after="100" w:afterAutospacing="1"/>
              <w:jc w:val="center"/>
              <w:rPr>
                <w:rFonts w:ascii="Arial" w:hAnsi="Arial" w:cs="Arial"/>
              </w:rPr>
            </w:pPr>
            <w:r w:rsidRPr="00D917A7">
              <w:rPr>
                <w:rFonts w:ascii="Arial" w:hAnsi="Arial" w:cs="Arial"/>
              </w:rPr>
              <w:t>En todo el inmueble</w:t>
            </w:r>
          </w:p>
        </w:tc>
      </w:tr>
    </w:tbl>
    <w:p w:rsidR="00D917A7" w:rsidRPr="00D917A7" w:rsidRDefault="00D917A7" w:rsidP="00D917A7">
      <w:pPr>
        <w:rPr>
          <w:rFonts w:ascii="Arial" w:hAnsi="Arial" w:cs="Arial"/>
          <w:noProof/>
          <w:sz w:val="20"/>
          <w:szCs w:val="20"/>
        </w:rPr>
      </w:pPr>
    </w:p>
    <w:p w:rsidR="00D917A7" w:rsidRPr="00D917A7" w:rsidRDefault="00D917A7" w:rsidP="00D917A7">
      <w:pPr>
        <w:spacing w:before="100" w:beforeAutospacing="1" w:after="100" w:afterAutospacing="1" w:line="360" w:lineRule="auto"/>
        <w:jc w:val="both"/>
        <w:rPr>
          <w:rFonts w:ascii="Arial" w:hAnsi="Arial" w:cs="Arial"/>
          <w:noProof/>
          <w:sz w:val="20"/>
          <w:szCs w:val="20"/>
          <w:lang w:val="es-MX"/>
        </w:rPr>
      </w:pPr>
      <w:r w:rsidRPr="00D917A7">
        <w:rPr>
          <w:rFonts w:ascii="Arial" w:hAnsi="Arial" w:cs="Arial"/>
          <w:noProof/>
          <w:sz w:val="20"/>
          <w:szCs w:val="20"/>
          <w:lang w:val="es-MX"/>
        </w:rPr>
        <w:t>ANÁLISIS</w:t>
      </w:r>
    </w:p>
    <w:p w:rsidR="00D917A7" w:rsidRPr="00D917A7" w:rsidRDefault="00D917A7" w:rsidP="00D917A7">
      <w:pPr>
        <w:spacing w:before="100" w:beforeAutospacing="1" w:after="100" w:afterAutospacing="1" w:line="360" w:lineRule="auto"/>
        <w:jc w:val="both"/>
        <w:rPr>
          <w:rFonts w:ascii="Arial" w:hAnsi="Arial" w:cs="Arial"/>
          <w:noProof/>
          <w:sz w:val="20"/>
          <w:szCs w:val="20"/>
          <w:lang w:val="es-MX"/>
        </w:rPr>
      </w:pPr>
      <w:r w:rsidRPr="00D917A7">
        <w:rPr>
          <w:rFonts w:ascii="Arial" w:hAnsi="Arial" w:cs="Arial"/>
          <w:noProof/>
          <w:sz w:val="20"/>
          <w:szCs w:val="20"/>
          <w:lang w:val="es-MX"/>
        </w:rPr>
        <w:t xml:space="preserve">El inmueble </w:t>
      </w:r>
      <w:r w:rsidR="00582907">
        <w:rPr>
          <w:rFonts w:ascii="Arial" w:hAnsi="Arial" w:cs="Arial"/>
          <w:noProof/>
          <w:sz w:val="20"/>
          <w:szCs w:val="20"/>
          <w:lang w:val="es-MX"/>
        </w:rPr>
        <w:t xml:space="preserve">en casi toda su estructura </w:t>
      </w:r>
      <w:r w:rsidRPr="00D917A7">
        <w:rPr>
          <w:rFonts w:ascii="Arial" w:hAnsi="Arial" w:cs="Arial"/>
          <w:noProof/>
          <w:sz w:val="20"/>
          <w:szCs w:val="20"/>
          <w:lang w:val="es-MX"/>
        </w:rPr>
        <w:t xml:space="preserve">cuenta con las condiciones de seguridad adecuadas </w:t>
      </w:r>
      <w:r w:rsidR="004C4C64">
        <w:rPr>
          <w:rFonts w:ascii="Arial" w:hAnsi="Arial" w:cs="Arial"/>
          <w:noProof/>
          <w:sz w:val="20"/>
          <w:szCs w:val="20"/>
          <w:lang w:val="es-MX"/>
        </w:rPr>
        <w:t xml:space="preserve">para ciertas areas de acuerdo a </w:t>
      </w:r>
      <w:r w:rsidRPr="00D917A7">
        <w:rPr>
          <w:rFonts w:ascii="Arial" w:hAnsi="Arial" w:cs="Arial"/>
          <w:noProof/>
          <w:sz w:val="20"/>
          <w:szCs w:val="20"/>
          <w:lang w:val="es-MX"/>
        </w:rPr>
        <w:t xml:space="preserve"> su tipo de riesgos; por lo que se considera un inmueble seguro. Ya que la cantidad de equipos de seguridad, salidas de emergencia, rutas de evacuación, señalamientos y capacitación con la que cuentan los </w:t>
      </w:r>
      <w:r w:rsidR="00582907">
        <w:rPr>
          <w:rFonts w:ascii="Arial" w:hAnsi="Arial" w:cs="Arial"/>
          <w:noProof/>
          <w:sz w:val="20"/>
          <w:szCs w:val="20"/>
          <w:lang w:val="es-MX"/>
        </w:rPr>
        <w:t>brigadistas que conforman el 10</w:t>
      </w:r>
      <w:r w:rsidRPr="00D917A7">
        <w:rPr>
          <w:rFonts w:ascii="Arial" w:hAnsi="Arial" w:cs="Arial"/>
          <w:noProof/>
          <w:sz w:val="20"/>
          <w:szCs w:val="20"/>
          <w:lang w:val="es-MX"/>
        </w:rPr>
        <w:t xml:space="preserve"> % de la plantilla laboral garantizan la adecuada reacción ante una posible emergencia de cualquier índole disminuyendo la probabilidad de daños a los trabajadores y clientes que asisten al inmueble.</w:t>
      </w:r>
    </w:p>
    <w:p w:rsidR="00D917A7" w:rsidRPr="00D917A7" w:rsidRDefault="00D917A7" w:rsidP="00D917A7">
      <w:pPr>
        <w:spacing w:before="100" w:beforeAutospacing="1" w:after="100" w:afterAutospacing="1" w:line="360" w:lineRule="auto"/>
        <w:jc w:val="both"/>
        <w:rPr>
          <w:rFonts w:ascii="Arial" w:hAnsi="Arial" w:cs="Arial"/>
          <w:noProof/>
          <w:sz w:val="20"/>
          <w:szCs w:val="20"/>
          <w:lang w:val="es-MX"/>
        </w:rPr>
      </w:pPr>
      <w:r w:rsidRPr="00D917A7">
        <w:rPr>
          <w:rFonts w:ascii="Arial" w:hAnsi="Arial" w:cs="Arial"/>
          <w:noProof/>
          <w:sz w:val="20"/>
          <w:szCs w:val="20"/>
          <w:lang w:val="es-MX"/>
        </w:rPr>
        <w:t>MEDIDAS PREVENTIVAS</w:t>
      </w:r>
    </w:p>
    <w:p w:rsidR="00D917A7" w:rsidRPr="00D917A7" w:rsidRDefault="00D917A7" w:rsidP="00D917A7">
      <w:pPr>
        <w:spacing w:before="100" w:beforeAutospacing="1" w:after="100" w:afterAutospacing="1" w:line="360" w:lineRule="auto"/>
        <w:jc w:val="both"/>
        <w:rPr>
          <w:rFonts w:ascii="Arial" w:hAnsi="Arial" w:cs="Arial"/>
          <w:noProof/>
          <w:sz w:val="20"/>
          <w:szCs w:val="20"/>
          <w:lang w:val="es-MX"/>
        </w:rPr>
      </w:pPr>
      <w:r w:rsidRPr="00D917A7">
        <w:rPr>
          <w:rFonts w:ascii="Arial" w:hAnsi="Arial" w:cs="Arial"/>
          <w:noProof/>
          <w:sz w:val="20"/>
          <w:szCs w:val="20"/>
          <w:lang w:val="es-MX"/>
        </w:rPr>
        <w:t>No hay que perder de vista que la mejor manera de evitar la ocurrencia de accidentes o emergencias dentro del inmueble, es precisamente prevenir al máximo estos riesgos, por parte del personal que labora en el inmueble. A continuación se proponen las medidas a seguir para minimizar la ocurrencia de riesgos dentro y fuera del inmueble en relación a la urgencia de su atención y requerimiento económico.</w:t>
      </w:r>
    </w:p>
    <w:p w:rsidR="00D917A7" w:rsidRPr="00D917A7" w:rsidRDefault="00D917A7" w:rsidP="00D917A7">
      <w:pPr>
        <w:spacing w:before="100" w:beforeAutospacing="1" w:after="100" w:afterAutospacing="1" w:line="360" w:lineRule="auto"/>
        <w:jc w:val="both"/>
        <w:rPr>
          <w:rFonts w:ascii="Arial" w:hAnsi="Arial" w:cs="Arial"/>
          <w:noProof/>
          <w:sz w:val="20"/>
          <w:szCs w:val="20"/>
          <w:lang w:val="es-MX"/>
        </w:rPr>
      </w:pPr>
      <w:r w:rsidRPr="00D917A7">
        <w:rPr>
          <w:rFonts w:ascii="Arial" w:hAnsi="Arial" w:cs="Arial"/>
          <w:noProof/>
          <w:sz w:val="20"/>
          <w:szCs w:val="20"/>
          <w:lang w:val="es-MX"/>
        </w:rPr>
        <w:lastRenderedPageBreak/>
        <w:t>A CORTO PLAZO:</w:t>
      </w:r>
    </w:p>
    <w:p w:rsidR="00D917A7" w:rsidRPr="00D917A7" w:rsidRDefault="00D917A7" w:rsidP="00D917A7">
      <w:pPr>
        <w:spacing w:before="100" w:beforeAutospacing="1" w:after="100" w:afterAutospacing="1" w:line="360" w:lineRule="auto"/>
        <w:jc w:val="both"/>
        <w:rPr>
          <w:rFonts w:ascii="Arial" w:hAnsi="Arial" w:cs="Arial"/>
          <w:noProof/>
          <w:sz w:val="20"/>
          <w:szCs w:val="20"/>
          <w:lang w:val="es-MX"/>
        </w:rPr>
      </w:pPr>
      <w:r w:rsidRPr="00D917A7">
        <w:rPr>
          <w:rFonts w:ascii="Arial" w:hAnsi="Arial" w:cs="Arial"/>
          <w:noProof/>
          <w:sz w:val="20"/>
          <w:szCs w:val="20"/>
          <w:lang w:val="es-MX"/>
        </w:rPr>
        <w:t>Mantener libres de obstáculos las rutas de evacuación y salidas de emergencia.</w:t>
      </w:r>
    </w:p>
    <w:p w:rsidR="00582907" w:rsidRDefault="00D917A7" w:rsidP="00D917A7">
      <w:pPr>
        <w:spacing w:before="100" w:beforeAutospacing="1" w:after="100" w:afterAutospacing="1" w:line="360" w:lineRule="auto"/>
        <w:jc w:val="both"/>
        <w:rPr>
          <w:rFonts w:ascii="Arial" w:hAnsi="Arial" w:cs="Arial"/>
          <w:noProof/>
          <w:sz w:val="20"/>
          <w:szCs w:val="20"/>
          <w:lang w:val="es-MX"/>
        </w:rPr>
      </w:pPr>
      <w:r w:rsidRPr="00D917A7">
        <w:rPr>
          <w:rFonts w:ascii="Arial" w:hAnsi="Arial" w:cs="Arial"/>
          <w:noProof/>
          <w:sz w:val="20"/>
          <w:szCs w:val="20"/>
          <w:lang w:val="es-MX"/>
        </w:rPr>
        <w:t>Responder eficientemente por parte de las brigadas (con el botiquín debidamente equipado) para la atención de accidentes de cualquier índole dentro de las instalaciones y solicitando al mismo tiempo ayuda profesional.</w:t>
      </w:r>
    </w:p>
    <w:p w:rsidR="00582907" w:rsidRDefault="00582907" w:rsidP="00D917A7">
      <w:pPr>
        <w:spacing w:before="100" w:beforeAutospacing="1" w:after="100" w:afterAutospacing="1" w:line="360" w:lineRule="auto"/>
        <w:jc w:val="both"/>
        <w:rPr>
          <w:rFonts w:ascii="Arial" w:hAnsi="Arial" w:cs="Arial"/>
          <w:noProof/>
          <w:sz w:val="20"/>
          <w:szCs w:val="20"/>
          <w:lang w:val="es-MX"/>
        </w:rPr>
      </w:pPr>
      <w:r>
        <w:rPr>
          <w:rFonts w:ascii="Arial" w:hAnsi="Arial" w:cs="Arial"/>
          <w:noProof/>
          <w:sz w:val="20"/>
          <w:szCs w:val="20"/>
          <w:lang w:val="es-MX"/>
        </w:rPr>
        <w:t>Reparar una pared del departamento de informatica que tiene una ruptura.</w:t>
      </w:r>
    </w:p>
    <w:p w:rsidR="00D917A7" w:rsidRPr="00D917A7" w:rsidRDefault="00582907" w:rsidP="00D917A7">
      <w:pPr>
        <w:spacing w:before="100" w:beforeAutospacing="1" w:after="100" w:afterAutospacing="1" w:line="360" w:lineRule="auto"/>
        <w:jc w:val="both"/>
        <w:rPr>
          <w:rFonts w:ascii="Arial" w:hAnsi="Arial" w:cs="Arial"/>
          <w:noProof/>
          <w:sz w:val="20"/>
          <w:szCs w:val="20"/>
          <w:lang w:val="es-MX"/>
        </w:rPr>
      </w:pPr>
      <w:r>
        <w:rPr>
          <w:rFonts w:ascii="Arial" w:hAnsi="Arial" w:cs="Arial"/>
          <w:noProof/>
          <w:sz w:val="20"/>
          <w:szCs w:val="20"/>
          <w:lang w:val="es-MX"/>
        </w:rPr>
        <w:t xml:space="preserve"> </w:t>
      </w:r>
      <w:r w:rsidR="00D917A7" w:rsidRPr="00D917A7">
        <w:rPr>
          <w:rFonts w:ascii="Arial" w:hAnsi="Arial" w:cs="Arial"/>
          <w:noProof/>
          <w:sz w:val="20"/>
          <w:szCs w:val="20"/>
          <w:lang w:val="es-MX"/>
        </w:rPr>
        <w:t>Coordinarse con los vecinos a manera de que exista una comunicación inmediata en caso de una emergencia.</w:t>
      </w:r>
    </w:p>
    <w:p w:rsidR="00D917A7" w:rsidRDefault="00D917A7" w:rsidP="00D917A7">
      <w:pPr>
        <w:spacing w:before="100" w:beforeAutospacing="1" w:after="100" w:afterAutospacing="1" w:line="360" w:lineRule="auto"/>
        <w:jc w:val="both"/>
        <w:rPr>
          <w:rFonts w:ascii="Arial" w:hAnsi="Arial" w:cs="Arial"/>
          <w:noProof/>
          <w:sz w:val="20"/>
          <w:szCs w:val="20"/>
          <w:lang w:val="es-MX"/>
        </w:rPr>
      </w:pPr>
      <w:r w:rsidRPr="00D917A7">
        <w:rPr>
          <w:rFonts w:ascii="Arial" w:hAnsi="Arial" w:cs="Arial"/>
          <w:noProof/>
          <w:sz w:val="20"/>
          <w:szCs w:val="20"/>
          <w:lang w:val="es-MX"/>
        </w:rPr>
        <w:t>Colocar letreros preve</w:t>
      </w:r>
      <w:r w:rsidR="00DB1B8C">
        <w:rPr>
          <w:rFonts w:ascii="Arial" w:hAnsi="Arial" w:cs="Arial"/>
          <w:noProof/>
          <w:sz w:val="20"/>
          <w:szCs w:val="20"/>
          <w:lang w:val="es-MX"/>
        </w:rPr>
        <w:t>ntivos e informativos para el conocimiento de todo el personal.</w:t>
      </w:r>
    </w:p>
    <w:p w:rsidR="00DB1B8C" w:rsidRPr="00D917A7" w:rsidRDefault="00DB1B8C" w:rsidP="00D917A7">
      <w:pPr>
        <w:spacing w:before="100" w:beforeAutospacing="1" w:after="100" w:afterAutospacing="1" w:line="360" w:lineRule="auto"/>
        <w:jc w:val="both"/>
        <w:rPr>
          <w:rFonts w:ascii="Arial" w:hAnsi="Arial" w:cs="Arial"/>
          <w:noProof/>
          <w:sz w:val="20"/>
          <w:szCs w:val="20"/>
          <w:lang w:val="es-MX"/>
        </w:rPr>
      </w:pPr>
      <w:r>
        <w:rPr>
          <w:rFonts w:ascii="Arial" w:hAnsi="Arial" w:cs="Arial"/>
          <w:noProof/>
          <w:sz w:val="20"/>
          <w:szCs w:val="20"/>
          <w:lang w:val="es-MX"/>
        </w:rPr>
        <w:t>Recarga de los extinguidores y la compra de botiquines para cada area.</w:t>
      </w:r>
    </w:p>
    <w:p w:rsidR="00D917A7" w:rsidRPr="00D917A7" w:rsidRDefault="00D917A7" w:rsidP="00D917A7">
      <w:pPr>
        <w:spacing w:before="100" w:beforeAutospacing="1" w:after="100" w:afterAutospacing="1" w:line="360" w:lineRule="auto"/>
        <w:jc w:val="both"/>
        <w:rPr>
          <w:rFonts w:ascii="Arial" w:hAnsi="Arial" w:cs="Arial"/>
          <w:noProof/>
          <w:sz w:val="20"/>
          <w:szCs w:val="20"/>
          <w:lang w:val="es-MX"/>
        </w:rPr>
      </w:pPr>
      <w:r w:rsidRPr="00D917A7">
        <w:rPr>
          <w:rFonts w:ascii="Arial" w:hAnsi="Arial" w:cs="Arial"/>
          <w:noProof/>
          <w:sz w:val="20"/>
          <w:szCs w:val="20"/>
          <w:lang w:val="es-MX"/>
        </w:rPr>
        <w:t xml:space="preserve">A MEDIANO PLAZO: </w:t>
      </w:r>
    </w:p>
    <w:p w:rsidR="00D917A7" w:rsidRPr="00D917A7" w:rsidRDefault="00D917A7" w:rsidP="00D917A7">
      <w:pPr>
        <w:spacing w:before="100" w:beforeAutospacing="1" w:after="100" w:afterAutospacing="1" w:line="360" w:lineRule="auto"/>
        <w:jc w:val="both"/>
        <w:rPr>
          <w:rFonts w:ascii="Arial" w:hAnsi="Arial" w:cs="Arial"/>
          <w:noProof/>
          <w:sz w:val="20"/>
          <w:szCs w:val="20"/>
          <w:lang w:val="es-MX"/>
        </w:rPr>
      </w:pPr>
      <w:r w:rsidRPr="00D917A7">
        <w:rPr>
          <w:rFonts w:ascii="Arial" w:hAnsi="Arial" w:cs="Arial"/>
          <w:noProof/>
          <w:sz w:val="20"/>
          <w:szCs w:val="20"/>
          <w:lang w:val="es-MX"/>
        </w:rPr>
        <w:t>Para evitar que se genere algún incendio por fallos en la instalación eléctrica se recomienda sujetarse estrictamente a la ejecución del programa de mantenimiento, y efectuar periódicamente recorridos de supervisión.</w:t>
      </w:r>
    </w:p>
    <w:p w:rsidR="00D917A7" w:rsidRPr="00D917A7" w:rsidRDefault="00D917A7" w:rsidP="00D917A7">
      <w:pPr>
        <w:spacing w:before="100" w:beforeAutospacing="1" w:after="100" w:afterAutospacing="1" w:line="360" w:lineRule="auto"/>
        <w:jc w:val="both"/>
        <w:rPr>
          <w:rFonts w:ascii="Arial" w:hAnsi="Arial" w:cs="Arial"/>
          <w:noProof/>
          <w:sz w:val="20"/>
          <w:szCs w:val="20"/>
          <w:lang w:val="es-MX"/>
        </w:rPr>
      </w:pPr>
      <w:r w:rsidRPr="00D917A7">
        <w:rPr>
          <w:rFonts w:ascii="Arial" w:hAnsi="Arial" w:cs="Arial"/>
          <w:noProof/>
          <w:sz w:val="20"/>
          <w:szCs w:val="20"/>
          <w:lang w:val="es-MX"/>
        </w:rPr>
        <w:t>A LARGO PLAZO:</w:t>
      </w:r>
    </w:p>
    <w:p w:rsidR="00D917A7" w:rsidRPr="00D917A7" w:rsidRDefault="00DB1B8C" w:rsidP="00D917A7">
      <w:pPr>
        <w:spacing w:before="100" w:beforeAutospacing="1" w:after="100" w:afterAutospacing="1" w:line="360" w:lineRule="auto"/>
        <w:jc w:val="both"/>
        <w:rPr>
          <w:rFonts w:ascii="Arial" w:hAnsi="Arial" w:cs="Arial"/>
          <w:noProof/>
          <w:sz w:val="20"/>
          <w:szCs w:val="20"/>
          <w:lang w:val="es-MX"/>
        </w:rPr>
      </w:pPr>
      <w:r>
        <w:rPr>
          <w:rFonts w:ascii="Arial" w:hAnsi="Arial" w:cs="Arial"/>
          <w:noProof/>
          <w:sz w:val="20"/>
          <w:szCs w:val="20"/>
          <w:lang w:val="es-MX"/>
        </w:rPr>
        <w:t>Mejorar la infraestructura de varias areas que podrian verse afectadas por su antigüedad.</w:t>
      </w:r>
    </w:p>
    <w:p w:rsidR="00812D74" w:rsidRPr="00DB1B8C" w:rsidRDefault="00D917A7" w:rsidP="00DB1B8C">
      <w:pPr>
        <w:spacing w:before="100" w:beforeAutospacing="1" w:after="100" w:afterAutospacing="1" w:line="360" w:lineRule="auto"/>
        <w:jc w:val="both"/>
        <w:rPr>
          <w:rFonts w:ascii="Arial" w:hAnsi="Arial" w:cs="Arial"/>
          <w:bCs/>
          <w:noProof/>
          <w:sz w:val="20"/>
          <w:szCs w:val="20"/>
          <w:lang w:val="es-MX"/>
        </w:rPr>
      </w:pPr>
      <w:r w:rsidRPr="00DB1B8C">
        <w:rPr>
          <w:rFonts w:ascii="Arial" w:hAnsi="Arial" w:cs="Arial"/>
          <w:b/>
          <w:bCs/>
          <w:noProof/>
          <w:sz w:val="20"/>
          <w:szCs w:val="20"/>
          <w:lang w:val="es-MX"/>
        </w:rPr>
        <w:t xml:space="preserve">Nota: </w:t>
      </w:r>
      <w:r w:rsidRPr="00DB1B8C">
        <w:rPr>
          <w:rFonts w:ascii="Arial" w:hAnsi="Arial" w:cs="Arial"/>
          <w:bCs/>
          <w:noProof/>
          <w:sz w:val="20"/>
          <w:szCs w:val="20"/>
          <w:lang w:val="es-MX"/>
        </w:rPr>
        <w:t>Cada año solicitar vía oficio a la Coordinación Estatal de Protección Civil la realización del Diagnóstico de Riesgo, con el fin de cumplir el calendario de actvidades en lo que se refiere a la verificación física de las instalaciones.</w:t>
      </w:r>
    </w:p>
    <w:p w:rsidR="00812D74" w:rsidRPr="00635B1F" w:rsidRDefault="00812D74" w:rsidP="00DB1B8C">
      <w:pPr>
        <w:spacing w:after="0"/>
        <w:jc w:val="both"/>
        <w:rPr>
          <w:rFonts w:ascii="Arial" w:hAnsi="Arial" w:cs="Arial"/>
          <w:sz w:val="20"/>
          <w:szCs w:val="20"/>
          <w:highlight w:val="yellow"/>
          <w:lang w:val="es-MX"/>
        </w:rPr>
      </w:pPr>
      <w:r w:rsidRPr="00D917A7">
        <w:rPr>
          <w:rFonts w:ascii="Arial" w:hAnsi="Arial" w:cs="Arial"/>
          <w:sz w:val="20"/>
          <w:szCs w:val="20"/>
          <w:lang w:val="es-MX"/>
        </w:rPr>
        <w:t>La identificación y evaluación de riesgos se realizará cada año o cada vez que se presente un cambio en la</w:t>
      </w:r>
      <w:r w:rsidR="00DB1B8C">
        <w:rPr>
          <w:rFonts w:ascii="Arial" w:hAnsi="Arial" w:cs="Arial"/>
          <w:sz w:val="20"/>
          <w:szCs w:val="20"/>
          <w:lang w:val="es-MX"/>
        </w:rPr>
        <w:t xml:space="preserve"> estructura física del inmueble.</w:t>
      </w:r>
    </w:p>
    <w:p w:rsidR="00696EA7" w:rsidRPr="00D917A7" w:rsidRDefault="00696EA7" w:rsidP="00696EA7">
      <w:pPr>
        <w:spacing w:after="0"/>
        <w:jc w:val="both"/>
        <w:rPr>
          <w:rFonts w:ascii="Arial" w:hAnsi="Arial" w:cs="Arial"/>
          <w:sz w:val="20"/>
          <w:szCs w:val="20"/>
          <w:lang w:val="es-MX"/>
        </w:rPr>
      </w:pPr>
    </w:p>
    <w:sectPr w:rsidR="00696EA7" w:rsidRPr="00D917A7" w:rsidSect="00ED6A14">
      <w:headerReference w:type="default" r:id="rId9"/>
      <w:pgSz w:w="12240" w:h="15840" w:code="1"/>
      <w:pgMar w:top="1418" w:right="1418" w:bottom="1418" w:left="1418"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D3C" w:rsidRDefault="00BE2D3C" w:rsidP="0033591F">
      <w:pPr>
        <w:spacing w:after="0" w:line="240" w:lineRule="auto"/>
      </w:pPr>
      <w:r>
        <w:separator/>
      </w:r>
    </w:p>
  </w:endnote>
  <w:endnote w:type="continuationSeparator" w:id="0">
    <w:p w:rsidR="00BE2D3C" w:rsidRDefault="00BE2D3C" w:rsidP="00335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00"/>
    <w:family w:val="swiss"/>
    <w:notTrueType/>
    <w:pitch w:val="variable"/>
    <w:sig w:usb0="800000AF"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D3C" w:rsidRDefault="00BE2D3C" w:rsidP="0033591F">
      <w:pPr>
        <w:spacing w:after="0" w:line="240" w:lineRule="auto"/>
      </w:pPr>
      <w:r>
        <w:separator/>
      </w:r>
    </w:p>
  </w:footnote>
  <w:footnote w:type="continuationSeparator" w:id="0">
    <w:p w:rsidR="00BE2D3C" w:rsidRDefault="00BE2D3C" w:rsidP="003359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32" w:type="dxa"/>
      <w:jc w:val="center"/>
      <w:tblLayout w:type="fixed"/>
      <w:tblLook w:val="00A0" w:firstRow="1" w:lastRow="0" w:firstColumn="1" w:lastColumn="0" w:noHBand="0" w:noVBand="0"/>
    </w:tblPr>
    <w:tblGrid>
      <w:gridCol w:w="2674"/>
      <w:gridCol w:w="5528"/>
      <w:gridCol w:w="1730"/>
    </w:tblGrid>
    <w:tr w:rsidR="00955E8D" w:rsidRPr="00E862D7" w:rsidTr="00213D30">
      <w:trPr>
        <w:trHeight w:val="1276"/>
        <w:jc w:val="center"/>
      </w:trPr>
      <w:tc>
        <w:tcPr>
          <w:tcW w:w="2674" w:type="dxa"/>
          <w:tcMar>
            <w:left w:w="0" w:type="dxa"/>
            <w:right w:w="0" w:type="dxa"/>
          </w:tcMar>
          <w:vAlign w:val="center"/>
        </w:tcPr>
        <w:p w:rsidR="00955E8D" w:rsidRPr="00FF34F5" w:rsidRDefault="00955E8D" w:rsidP="008A5A36">
          <w:pPr>
            <w:pStyle w:val="Encabezado"/>
            <w:rPr>
              <w:rFonts w:ascii="HelveticaNeueLT Pro 55 Roman" w:hAnsi="HelveticaNeueLT Pro 55 Roman"/>
            </w:rPr>
          </w:pPr>
          <w:r w:rsidRPr="00FF34F5">
            <w:rPr>
              <w:rFonts w:ascii="HelveticaNeueLT Pro 55 Roman" w:hAnsi="HelveticaNeueLT Pro 55 Roman"/>
              <w:noProof/>
              <w:lang w:val="es-AR" w:eastAsia="es-AR"/>
            </w:rPr>
            <w:drawing>
              <wp:anchor distT="0" distB="0" distL="114300" distR="114300" simplePos="0" relativeHeight="251661312" behindDoc="1" locked="0" layoutInCell="1" allowOverlap="1" wp14:anchorId="37608E87" wp14:editId="0E489C59">
                <wp:simplePos x="0" y="0"/>
                <wp:positionH relativeFrom="column">
                  <wp:posOffset>618490</wp:posOffset>
                </wp:positionH>
                <wp:positionV relativeFrom="paragraph">
                  <wp:posOffset>21590</wp:posOffset>
                </wp:positionV>
                <wp:extent cx="517525" cy="511175"/>
                <wp:effectExtent l="19050" t="0" r="0" b="0"/>
                <wp:wrapTight wrapText="bothSides">
                  <wp:wrapPolygon edited="0">
                    <wp:start x="6361" y="0"/>
                    <wp:lineTo x="3180" y="7245"/>
                    <wp:lineTo x="3180" y="12880"/>
                    <wp:lineTo x="-795" y="16099"/>
                    <wp:lineTo x="-795" y="20929"/>
                    <wp:lineTo x="21467" y="20929"/>
                    <wp:lineTo x="21467" y="15294"/>
                    <wp:lineTo x="18287" y="12880"/>
                    <wp:lineTo x="19082" y="8855"/>
                    <wp:lineTo x="17492" y="3220"/>
                    <wp:lineTo x="14312" y="0"/>
                    <wp:lineTo x="6361" y="0"/>
                  </wp:wrapPolygon>
                </wp:wrapTight>
                <wp:docPr id="3" name="Imagen 1" descr="Logoqroo2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qroo2011.png"/>
                        <pic:cNvPicPr>
                          <a:picLocks noChangeAspect="1" noChangeArrowheads="1"/>
                        </pic:cNvPicPr>
                      </pic:nvPicPr>
                      <pic:blipFill>
                        <a:blip r:embed="rId1"/>
                        <a:srcRect/>
                        <a:stretch>
                          <a:fillRect/>
                        </a:stretch>
                      </pic:blipFill>
                      <pic:spPr bwMode="auto">
                        <a:xfrm>
                          <a:off x="0" y="0"/>
                          <a:ext cx="517525" cy="511175"/>
                        </a:xfrm>
                        <a:prstGeom prst="rect">
                          <a:avLst/>
                        </a:prstGeom>
                        <a:noFill/>
                      </pic:spPr>
                    </pic:pic>
                  </a:graphicData>
                </a:graphic>
              </wp:anchor>
            </w:drawing>
          </w:r>
        </w:p>
      </w:tc>
      <w:tc>
        <w:tcPr>
          <w:tcW w:w="5528" w:type="dxa"/>
          <w:tcMar>
            <w:left w:w="0" w:type="dxa"/>
            <w:right w:w="0" w:type="dxa"/>
          </w:tcMar>
          <w:vAlign w:val="center"/>
        </w:tcPr>
        <w:p w:rsidR="00955E8D" w:rsidRPr="00FF34F5" w:rsidRDefault="00955E8D" w:rsidP="0042151A">
          <w:pPr>
            <w:pStyle w:val="Encabezado"/>
            <w:jc w:val="center"/>
            <w:rPr>
              <w:rFonts w:ascii="HelveticaNeueLT Pro 55 Roman" w:hAnsi="HelveticaNeueLT Pro 55 Roman" w:cs="Arial"/>
              <w:b/>
              <w:sz w:val="24"/>
              <w:szCs w:val="24"/>
              <w:lang w:val="es-MX"/>
            </w:rPr>
          </w:pPr>
          <w:r w:rsidRPr="00FF34F5">
            <w:rPr>
              <w:rFonts w:ascii="HelveticaNeueLT Pro 55 Roman" w:hAnsi="HelveticaNeueLT Pro 55 Roman" w:cs="Arial"/>
              <w:b/>
              <w:sz w:val="24"/>
              <w:szCs w:val="24"/>
              <w:lang w:val="es-MX"/>
            </w:rPr>
            <w:t>GOBIERNO DEL ESTADO DE QUINTANA ROO</w:t>
          </w:r>
        </w:p>
        <w:p w:rsidR="00955E8D" w:rsidRPr="00E862D7" w:rsidRDefault="00E862D7" w:rsidP="00E862D7">
          <w:pPr>
            <w:pStyle w:val="Encabezado"/>
            <w:jc w:val="center"/>
            <w:rPr>
              <w:rFonts w:ascii="HelveticaNeueLT Pro 55 Roman" w:hAnsi="HelveticaNeueLT Pro 55 Roman" w:cs="Arial"/>
              <w:i/>
              <w:lang w:val="es-MX"/>
            </w:rPr>
          </w:pPr>
          <w:r>
            <w:rPr>
              <w:rFonts w:ascii="HelveticaNeueLT Pro 55 Roman" w:hAnsi="HelveticaNeueLT Pro 55 Roman" w:cs="Arial"/>
              <w:i/>
              <w:lang w:val="es-MX"/>
            </w:rPr>
            <w:t>COLEGIO DE BACHILLERES DEL ESTADO DE QUINTANA ROO</w:t>
          </w:r>
        </w:p>
      </w:tc>
      <w:tc>
        <w:tcPr>
          <w:tcW w:w="1730" w:type="dxa"/>
          <w:tcMar>
            <w:left w:w="0" w:type="dxa"/>
            <w:right w:w="0" w:type="dxa"/>
          </w:tcMar>
          <w:vAlign w:val="center"/>
        </w:tcPr>
        <w:p w:rsidR="00955E8D" w:rsidRPr="00E862D7" w:rsidRDefault="00E862D7">
          <w:pPr>
            <w:pStyle w:val="Encabezado"/>
            <w:rPr>
              <w:rFonts w:ascii="HelveticaNeueLT Pro 55 Roman" w:hAnsi="HelveticaNeueLT Pro 55 Roman"/>
              <w:lang w:val="es-MX"/>
            </w:rPr>
          </w:pPr>
          <w:r>
            <w:rPr>
              <w:rFonts w:ascii="HelveticaNeueLT Pro 55 Roman" w:hAnsi="HelveticaNeueLT Pro 55 Roman"/>
              <w:noProof/>
              <w:lang w:val="es-AR" w:eastAsia="es-AR"/>
            </w:rPr>
            <w:drawing>
              <wp:inline distT="0" distB="0" distL="0" distR="0" wp14:anchorId="12A2CADE" wp14:editId="0A4D5389">
                <wp:extent cx="609600" cy="7499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749935"/>
                        </a:xfrm>
                        <a:prstGeom prst="rect">
                          <a:avLst/>
                        </a:prstGeom>
                        <a:noFill/>
                      </pic:spPr>
                    </pic:pic>
                  </a:graphicData>
                </a:graphic>
              </wp:inline>
            </w:drawing>
          </w:r>
        </w:p>
      </w:tc>
    </w:tr>
  </w:tbl>
  <w:p w:rsidR="00955E8D" w:rsidRPr="00FF34F5" w:rsidRDefault="00955E8D" w:rsidP="00753984">
    <w:pPr>
      <w:spacing w:after="0" w:line="240" w:lineRule="auto"/>
      <w:jc w:val="center"/>
      <w:rPr>
        <w:rFonts w:ascii="HelveticaNeueLT Pro 55 Roman" w:hAnsi="HelveticaNeueLT Pro 55 Roman"/>
        <w:i/>
        <w:sz w:val="20"/>
        <w:szCs w:val="20"/>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A59"/>
    <w:multiLevelType w:val="hybridMultilevel"/>
    <w:tmpl w:val="A44ECA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1DC15F6"/>
    <w:multiLevelType w:val="hybridMultilevel"/>
    <w:tmpl w:val="AA7034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60C18FF"/>
    <w:multiLevelType w:val="hybridMultilevel"/>
    <w:tmpl w:val="57DABE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B806888"/>
    <w:multiLevelType w:val="singleLevel"/>
    <w:tmpl w:val="0D8E3D10"/>
    <w:lvl w:ilvl="0">
      <w:start w:val="1"/>
      <w:numFmt w:val="upperLetter"/>
      <w:pStyle w:val="Vietasletras"/>
      <w:lvlText w:val="%1."/>
      <w:lvlJc w:val="left"/>
      <w:pPr>
        <w:tabs>
          <w:tab w:val="num" w:pos="360"/>
        </w:tabs>
        <w:ind w:left="360" w:hanging="360"/>
      </w:pPr>
      <w:rPr>
        <w:rFonts w:cs="Times New Roman"/>
      </w:rPr>
    </w:lvl>
  </w:abstractNum>
  <w:abstractNum w:abstractNumId="4">
    <w:nsid w:val="18E95A25"/>
    <w:multiLevelType w:val="hybridMultilevel"/>
    <w:tmpl w:val="17DCD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511D6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1D3770A9"/>
    <w:multiLevelType w:val="hybridMultilevel"/>
    <w:tmpl w:val="B1BCF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20D24DC8"/>
    <w:multiLevelType w:val="hybridMultilevel"/>
    <w:tmpl w:val="507E69F6"/>
    <w:lvl w:ilvl="0" w:tplc="AAF4F9FE">
      <w:start w:val="1"/>
      <w:numFmt w:val="bullet"/>
      <w:lvlText w:val=""/>
      <w:lvlJc w:val="left"/>
      <w:pPr>
        <w:ind w:left="1210" w:hanging="360"/>
      </w:pPr>
      <w:rPr>
        <w:rFonts w:ascii="Wingdings 2" w:hAnsi="Wingdings 2"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1D0489C"/>
    <w:multiLevelType w:val="hybridMultilevel"/>
    <w:tmpl w:val="C6CC22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4F37E0E"/>
    <w:multiLevelType w:val="hybridMultilevel"/>
    <w:tmpl w:val="CCBCC1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AAC212F"/>
    <w:multiLevelType w:val="hybridMultilevel"/>
    <w:tmpl w:val="A44ECA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B5A29F1"/>
    <w:multiLevelType w:val="hybridMultilevel"/>
    <w:tmpl w:val="546401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C7E71D5"/>
    <w:multiLevelType w:val="hybridMultilevel"/>
    <w:tmpl w:val="451E072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24C0F8B"/>
    <w:multiLevelType w:val="hybridMultilevel"/>
    <w:tmpl w:val="8E3AB99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6E050DE"/>
    <w:multiLevelType w:val="multilevel"/>
    <w:tmpl w:val="507E69F6"/>
    <w:lvl w:ilvl="0">
      <w:start w:val="1"/>
      <w:numFmt w:val="bullet"/>
      <w:lvlText w:val=""/>
      <w:lvlJc w:val="left"/>
      <w:pPr>
        <w:ind w:left="1068"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49AB6C2D"/>
    <w:multiLevelType w:val="hybridMultilevel"/>
    <w:tmpl w:val="CB3C77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3C1605E"/>
    <w:multiLevelType w:val="hybridMultilevel"/>
    <w:tmpl w:val="76EA5F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7FB0D12"/>
    <w:multiLevelType w:val="hybridMultilevel"/>
    <w:tmpl w:val="10200BDC"/>
    <w:lvl w:ilvl="0" w:tplc="FAE6FA40">
      <w:start w:val="1"/>
      <w:numFmt w:val="decimal"/>
      <w:lvlText w:val="%1."/>
      <w:lvlJc w:val="left"/>
      <w:pPr>
        <w:ind w:left="720" w:hanging="360"/>
      </w:pPr>
      <w:rPr>
        <w:rFonts w:cs="Calibri-Bold"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0322ECF"/>
    <w:multiLevelType w:val="hybridMultilevel"/>
    <w:tmpl w:val="F5FC8EA0"/>
    <w:lvl w:ilvl="0" w:tplc="080A0017">
      <w:start w:val="1"/>
      <w:numFmt w:val="lowerLetter"/>
      <w:lvlText w:val="%1)"/>
      <w:lvlJc w:val="left"/>
      <w:pPr>
        <w:tabs>
          <w:tab w:val="num" w:pos="360"/>
        </w:tabs>
        <w:ind w:left="36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9">
    <w:nsid w:val="691B10DC"/>
    <w:multiLevelType w:val="multilevel"/>
    <w:tmpl w:val="507E69F6"/>
    <w:lvl w:ilvl="0">
      <w:start w:val="1"/>
      <w:numFmt w:val="bullet"/>
      <w:lvlText w:val=""/>
      <w:lvlJc w:val="left"/>
      <w:pPr>
        <w:ind w:left="1068"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7C995531"/>
    <w:multiLevelType w:val="hybridMultilevel"/>
    <w:tmpl w:val="BB068C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EA550B9"/>
    <w:multiLevelType w:val="hybridMultilevel"/>
    <w:tmpl w:val="5A0877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9"/>
  </w:num>
  <w:num w:numId="3">
    <w:abstractNumId w:val="12"/>
  </w:num>
  <w:num w:numId="4">
    <w:abstractNumId w:val="13"/>
  </w:num>
  <w:num w:numId="5">
    <w:abstractNumId w:val="20"/>
  </w:num>
  <w:num w:numId="6">
    <w:abstractNumId w:val="17"/>
  </w:num>
  <w:num w:numId="7">
    <w:abstractNumId w:val="3"/>
  </w:num>
  <w:num w:numId="8">
    <w:abstractNumId w:val="5"/>
  </w:num>
  <w:num w:numId="9">
    <w:abstractNumId w:val="7"/>
  </w:num>
  <w:num w:numId="10">
    <w:abstractNumId w:val="19"/>
  </w:num>
  <w:num w:numId="11">
    <w:abstractNumId w:val="14"/>
  </w:num>
  <w:num w:numId="12">
    <w:abstractNumId w:val="11"/>
  </w:num>
  <w:num w:numId="13">
    <w:abstractNumId w:val="1"/>
  </w:num>
  <w:num w:numId="14">
    <w:abstractNumId w:val="16"/>
  </w:num>
  <w:num w:numId="15">
    <w:abstractNumId w:val="10"/>
  </w:num>
  <w:num w:numId="16">
    <w:abstractNumId w:val="0"/>
  </w:num>
  <w:num w:numId="17">
    <w:abstractNumId w:val="18"/>
  </w:num>
  <w:num w:numId="18">
    <w:abstractNumId w:val="4"/>
  </w:num>
  <w:num w:numId="19">
    <w:abstractNumId w:val="21"/>
  </w:num>
  <w:num w:numId="20">
    <w:abstractNumId w:val="8"/>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13"/>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91F"/>
    <w:rsid w:val="00016305"/>
    <w:rsid w:val="00016E8B"/>
    <w:rsid w:val="000219DB"/>
    <w:rsid w:val="0002515B"/>
    <w:rsid w:val="0002515F"/>
    <w:rsid w:val="000327CE"/>
    <w:rsid w:val="00034464"/>
    <w:rsid w:val="00035819"/>
    <w:rsid w:val="00036504"/>
    <w:rsid w:val="00042C29"/>
    <w:rsid w:val="00043535"/>
    <w:rsid w:val="00047834"/>
    <w:rsid w:val="0005217C"/>
    <w:rsid w:val="0005466C"/>
    <w:rsid w:val="00054D7C"/>
    <w:rsid w:val="0005674D"/>
    <w:rsid w:val="0006082E"/>
    <w:rsid w:val="00060ADB"/>
    <w:rsid w:val="00071780"/>
    <w:rsid w:val="00074291"/>
    <w:rsid w:val="000763F5"/>
    <w:rsid w:val="00076A17"/>
    <w:rsid w:val="000809E5"/>
    <w:rsid w:val="00080C30"/>
    <w:rsid w:val="00081D8F"/>
    <w:rsid w:val="00082DC0"/>
    <w:rsid w:val="00085E85"/>
    <w:rsid w:val="00086AE3"/>
    <w:rsid w:val="000920C9"/>
    <w:rsid w:val="0009615F"/>
    <w:rsid w:val="00096E7E"/>
    <w:rsid w:val="00097561"/>
    <w:rsid w:val="000A3170"/>
    <w:rsid w:val="000A389C"/>
    <w:rsid w:val="000A448F"/>
    <w:rsid w:val="000A6A38"/>
    <w:rsid w:val="000B29AF"/>
    <w:rsid w:val="000B324E"/>
    <w:rsid w:val="000B3F75"/>
    <w:rsid w:val="000B5ED6"/>
    <w:rsid w:val="000C1A38"/>
    <w:rsid w:val="000C1B68"/>
    <w:rsid w:val="000C2FF5"/>
    <w:rsid w:val="000C43F8"/>
    <w:rsid w:val="000C61D4"/>
    <w:rsid w:val="000D0527"/>
    <w:rsid w:val="000D42B8"/>
    <w:rsid w:val="000D50C4"/>
    <w:rsid w:val="000E03A1"/>
    <w:rsid w:val="000E1AB1"/>
    <w:rsid w:val="000E2750"/>
    <w:rsid w:val="000E6EBA"/>
    <w:rsid w:val="000F7783"/>
    <w:rsid w:val="000F7D88"/>
    <w:rsid w:val="00112A29"/>
    <w:rsid w:val="00114170"/>
    <w:rsid w:val="001153AD"/>
    <w:rsid w:val="00117E6F"/>
    <w:rsid w:val="00120803"/>
    <w:rsid w:val="0012523C"/>
    <w:rsid w:val="00130E2F"/>
    <w:rsid w:val="00130F92"/>
    <w:rsid w:val="00131B89"/>
    <w:rsid w:val="00132071"/>
    <w:rsid w:val="00132E2B"/>
    <w:rsid w:val="00134758"/>
    <w:rsid w:val="00147A9B"/>
    <w:rsid w:val="00150167"/>
    <w:rsid w:val="00150351"/>
    <w:rsid w:val="00152597"/>
    <w:rsid w:val="001531DC"/>
    <w:rsid w:val="001535F0"/>
    <w:rsid w:val="00153E1F"/>
    <w:rsid w:val="0016059D"/>
    <w:rsid w:val="00164D71"/>
    <w:rsid w:val="001661B0"/>
    <w:rsid w:val="0017343D"/>
    <w:rsid w:val="00176B2E"/>
    <w:rsid w:val="00176F5D"/>
    <w:rsid w:val="001772DE"/>
    <w:rsid w:val="001812FB"/>
    <w:rsid w:val="00184B09"/>
    <w:rsid w:val="00184BBE"/>
    <w:rsid w:val="001901A6"/>
    <w:rsid w:val="00191B4C"/>
    <w:rsid w:val="001969F1"/>
    <w:rsid w:val="001A20F8"/>
    <w:rsid w:val="001A2ABD"/>
    <w:rsid w:val="001A5079"/>
    <w:rsid w:val="001A5E46"/>
    <w:rsid w:val="001B5E04"/>
    <w:rsid w:val="001B7274"/>
    <w:rsid w:val="001B79A4"/>
    <w:rsid w:val="001B7D5E"/>
    <w:rsid w:val="001B7DE4"/>
    <w:rsid w:val="001C2C57"/>
    <w:rsid w:val="001C5258"/>
    <w:rsid w:val="001D07A1"/>
    <w:rsid w:val="001D366C"/>
    <w:rsid w:val="001D429D"/>
    <w:rsid w:val="001D723C"/>
    <w:rsid w:val="001D751A"/>
    <w:rsid w:val="001E0241"/>
    <w:rsid w:val="001E32BC"/>
    <w:rsid w:val="001E4FB1"/>
    <w:rsid w:val="001E52C2"/>
    <w:rsid w:val="001E6E4C"/>
    <w:rsid w:val="001F3FDC"/>
    <w:rsid w:val="00200EBF"/>
    <w:rsid w:val="00202FFE"/>
    <w:rsid w:val="00203308"/>
    <w:rsid w:val="00203E9A"/>
    <w:rsid w:val="002050A5"/>
    <w:rsid w:val="00211C62"/>
    <w:rsid w:val="00213D30"/>
    <w:rsid w:val="00220273"/>
    <w:rsid w:val="00220EF2"/>
    <w:rsid w:val="00224BF6"/>
    <w:rsid w:val="00225CEA"/>
    <w:rsid w:val="0023118E"/>
    <w:rsid w:val="00237746"/>
    <w:rsid w:val="00241999"/>
    <w:rsid w:val="00242066"/>
    <w:rsid w:val="002476DC"/>
    <w:rsid w:val="00255F4D"/>
    <w:rsid w:val="00257951"/>
    <w:rsid w:val="00257D37"/>
    <w:rsid w:val="00260967"/>
    <w:rsid w:val="002635D2"/>
    <w:rsid w:val="002700C3"/>
    <w:rsid w:val="002774C1"/>
    <w:rsid w:val="002778AC"/>
    <w:rsid w:val="002814C2"/>
    <w:rsid w:val="00281C1B"/>
    <w:rsid w:val="0028239F"/>
    <w:rsid w:val="00283124"/>
    <w:rsid w:val="00283CAF"/>
    <w:rsid w:val="00286D8D"/>
    <w:rsid w:val="00290BEE"/>
    <w:rsid w:val="00291120"/>
    <w:rsid w:val="00291437"/>
    <w:rsid w:val="002915A2"/>
    <w:rsid w:val="00291704"/>
    <w:rsid w:val="00294000"/>
    <w:rsid w:val="00295173"/>
    <w:rsid w:val="00295542"/>
    <w:rsid w:val="002A0DE3"/>
    <w:rsid w:val="002A2BD9"/>
    <w:rsid w:val="002A50B9"/>
    <w:rsid w:val="002A7469"/>
    <w:rsid w:val="002B24AF"/>
    <w:rsid w:val="002B58F7"/>
    <w:rsid w:val="002B607D"/>
    <w:rsid w:val="002C0D88"/>
    <w:rsid w:val="002C1D2E"/>
    <w:rsid w:val="002C2128"/>
    <w:rsid w:val="002C2656"/>
    <w:rsid w:val="002C2714"/>
    <w:rsid w:val="002C2A0C"/>
    <w:rsid w:val="002C6A0E"/>
    <w:rsid w:val="002D21E5"/>
    <w:rsid w:val="002D6E94"/>
    <w:rsid w:val="002D7413"/>
    <w:rsid w:val="002E0151"/>
    <w:rsid w:val="002E04F0"/>
    <w:rsid w:val="002E228A"/>
    <w:rsid w:val="002E23B3"/>
    <w:rsid w:val="002F3447"/>
    <w:rsid w:val="002F3909"/>
    <w:rsid w:val="002F4DE3"/>
    <w:rsid w:val="002F57E5"/>
    <w:rsid w:val="002F626F"/>
    <w:rsid w:val="002F66D4"/>
    <w:rsid w:val="002F7265"/>
    <w:rsid w:val="0030612B"/>
    <w:rsid w:val="003102E3"/>
    <w:rsid w:val="003165CF"/>
    <w:rsid w:val="003217F5"/>
    <w:rsid w:val="00321BF6"/>
    <w:rsid w:val="00326DE7"/>
    <w:rsid w:val="0032758A"/>
    <w:rsid w:val="003334C2"/>
    <w:rsid w:val="003335E3"/>
    <w:rsid w:val="0033591F"/>
    <w:rsid w:val="00337135"/>
    <w:rsid w:val="0034087F"/>
    <w:rsid w:val="003427DE"/>
    <w:rsid w:val="003445A2"/>
    <w:rsid w:val="003445CB"/>
    <w:rsid w:val="003448D1"/>
    <w:rsid w:val="003465B3"/>
    <w:rsid w:val="003469C3"/>
    <w:rsid w:val="0035081F"/>
    <w:rsid w:val="00351D4E"/>
    <w:rsid w:val="0035539B"/>
    <w:rsid w:val="0035656A"/>
    <w:rsid w:val="0035769D"/>
    <w:rsid w:val="00357899"/>
    <w:rsid w:val="00361117"/>
    <w:rsid w:val="003622B3"/>
    <w:rsid w:val="00363C84"/>
    <w:rsid w:val="00363EA6"/>
    <w:rsid w:val="00364514"/>
    <w:rsid w:val="00371C84"/>
    <w:rsid w:val="00375C99"/>
    <w:rsid w:val="003816C2"/>
    <w:rsid w:val="003818C5"/>
    <w:rsid w:val="003826BF"/>
    <w:rsid w:val="00382987"/>
    <w:rsid w:val="00382FC1"/>
    <w:rsid w:val="00383060"/>
    <w:rsid w:val="003841C3"/>
    <w:rsid w:val="003855BA"/>
    <w:rsid w:val="00387B76"/>
    <w:rsid w:val="00396946"/>
    <w:rsid w:val="003A1161"/>
    <w:rsid w:val="003A5038"/>
    <w:rsid w:val="003A6ADD"/>
    <w:rsid w:val="003B5BF9"/>
    <w:rsid w:val="003C278A"/>
    <w:rsid w:val="003C3A4C"/>
    <w:rsid w:val="003C68F8"/>
    <w:rsid w:val="003C7C6C"/>
    <w:rsid w:val="003D1BE3"/>
    <w:rsid w:val="003D4058"/>
    <w:rsid w:val="003D71F9"/>
    <w:rsid w:val="003E15B0"/>
    <w:rsid w:val="003E1E9E"/>
    <w:rsid w:val="003E2067"/>
    <w:rsid w:val="003E6288"/>
    <w:rsid w:val="003E629F"/>
    <w:rsid w:val="003F0846"/>
    <w:rsid w:val="003F20AA"/>
    <w:rsid w:val="003F5591"/>
    <w:rsid w:val="003F67B2"/>
    <w:rsid w:val="00405E3B"/>
    <w:rsid w:val="00406D39"/>
    <w:rsid w:val="004101CA"/>
    <w:rsid w:val="004106A1"/>
    <w:rsid w:val="00411423"/>
    <w:rsid w:val="0041154A"/>
    <w:rsid w:val="00414274"/>
    <w:rsid w:val="00420775"/>
    <w:rsid w:val="00420F7D"/>
    <w:rsid w:val="0042151A"/>
    <w:rsid w:val="00426E18"/>
    <w:rsid w:val="0043267A"/>
    <w:rsid w:val="0043277E"/>
    <w:rsid w:val="00432F2B"/>
    <w:rsid w:val="004408DC"/>
    <w:rsid w:val="0044133F"/>
    <w:rsid w:val="00441E7A"/>
    <w:rsid w:val="00442AD4"/>
    <w:rsid w:val="004436F0"/>
    <w:rsid w:val="004473BA"/>
    <w:rsid w:val="004678F3"/>
    <w:rsid w:val="00467D19"/>
    <w:rsid w:val="00467F5F"/>
    <w:rsid w:val="0047016A"/>
    <w:rsid w:val="00470A25"/>
    <w:rsid w:val="00471198"/>
    <w:rsid w:val="00473565"/>
    <w:rsid w:val="00474961"/>
    <w:rsid w:val="00480597"/>
    <w:rsid w:val="00480B88"/>
    <w:rsid w:val="004811E7"/>
    <w:rsid w:val="00484D11"/>
    <w:rsid w:val="004857FF"/>
    <w:rsid w:val="00486B55"/>
    <w:rsid w:val="0048755F"/>
    <w:rsid w:val="00487922"/>
    <w:rsid w:val="00495F09"/>
    <w:rsid w:val="0049656D"/>
    <w:rsid w:val="00496B33"/>
    <w:rsid w:val="00497E28"/>
    <w:rsid w:val="004A1D94"/>
    <w:rsid w:val="004A3E94"/>
    <w:rsid w:val="004A4372"/>
    <w:rsid w:val="004C219E"/>
    <w:rsid w:val="004C2387"/>
    <w:rsid w:val="004C29BB"/>
    <w:rsid w:val="004C473C"/>
    <w:rsid w:val="004C4C64"/>
    <w:rsid w:val="004D3500"/>
    <w:rsid w:val="004D35DB"/>
    <w:rsid w:val="004D4687"/>
    <w:rsid w:val="004D6087"/>
    <w:rsid w:val="004E4BC0"/>
    <w:rsid w:val="004E739D"/>
    <w:rsid w:val="004F0FCC"/>
    <w:rsid w:val="004F4BF0"/>
    <w:rsid w:val="004F4FF2"/>
    <w:rsid w:val="004F6CD4"/>
    <w:rsid w:val="004F6F08"/>
    <w:rsid w:val="005000C8"/>
    <w:rsid w:val="0050064B"/>
    <w:rsid w:val="0050266D"/>
    <w:rsid w:val="00502C16"/>
    <w:rsid w:val="005032F2"/>
    <w:rsid w:val="00503792"/>
    <w:rsid w:val="005048C7"/>
    <w:rsid w:val="0050674F"/>
    <w:rsid w:val="0051067F"/>
    <w:rsid w:val="00510FC8"/>
    <w:rsid w:val="00515149"/>
    <w:rsid w:val="00516560"/>
    <w:rsid w:val="005173C0"/>
    <w:rsid w:val="005211B6"/>
    <w:rsid w:val="0052276B"/>
    <w:rsid w:val="00525713"/>
    <w:rsid w:val="00531796"/>
    <w:rsid w:val="00534F36"/>
    <w:rsid w:val="005355A1"/>
    <w:rsid w:val="00535771"/>
    <w:rsid w:val="00535C88"/>
    <w:rsid w:val="00542617"/>
    <w:rsid w:val="00543F2B"/>
    <w:rsid w:val="00547FC7"/>
    <w:rsid w:val="00552BD8"/>
    <w:rsid w:val="0055499E"/>
    <w:rsid w:val="0055620B"/>
    <w:rsid w:val="005611BD"/>
    <w:rsid w:val="00562107"/>
    <w:rsid w:val="005621DD"/>
    <w:rsid w:val="00563FB7"/>
    <w:rsid w:val="00565D6A"/>
    <w:rsid w:val="00566950"/>
    <w:rsid w:val="0057184E"/>
    <w:rsid w:val="00571C77"/>
    <w:rsid w:val="00572717"/>
    <w:rsid w:val="005740DE"/>
    <w:rsid w:val="00574FF4"/>
    <w:rsid w:val="005816BF"/>
    <w:rsid w:val="00582907"/>
    <w:rsid w:val="005877C6"/>
    <w:rsid w:val="005924CC"/>
    <w:rsid w:val="00597750"/>
    <w:rsid w:val="005A026F"/>
    <w:rsid w:val="005A2386"/>
    <w:rsid w:val="005A25FC"/>
    <w:rsid w:val="005A5FA8"/>
    <w:rsid w:val="005B012C"/>
    <w:rsid w:val="005B0A99"/>
    <w:rsid w:val="005B3F23"/>
    <w:rsid w:val="005B4899"/>
    <w:rsid w:val="005B6B11"/>
    <w:rsid w:val="005B784E"/>
    <w:rsid w:val="005B7942"/>
    <w:rsid w:val="005C0A90"/>
    <w:rsid w:val="005C19B5"/>
    <w:rsid w:val="005C1DC9"/>
    <w:rsid w:val="005C4A7E"/>
    <w:rsid w:val="005C6CC0"/>
    <w:rsid w:val="005D1C5C"/>
    <w:rsid w:val="005D6DC2"/>
    <w:rsid w:val="005E09F0"/>
    <w:rsid w:val="005E27E7"/>
    <w:rsid w:val="005E2C64"/>
    <w:rsid w:val="005E47DA"/>
    <w:rsid w:val="005E68E9"/>
    <w:rsid w:val="005E6BA5"/>
    <w:rsid w:val="005F0AA8"/>
    <w:rsid w:val="005F2A3B"/>
    <w:rsid w:val="005F34B9"/>
    <w:rsid w:val="005F4F73"/>
    <w:rsid w:val="005F61EA"/>
    <w:rsid w:val="00600EB8"/>
    <w:rsid w:val="006028D3"/>
    <w:rsid w:val="00604567"/>
    <w:rsid w:val="00611252"/>
    <w:rsid w:val="006122FA"/>
    <w:rsid w:val="00614000"/>
    <w:rsid w:val="00615A42"/>
    <w:rsid w:val="00616349"/>
    <w:rsid w:val="00623477"/>
    <w:rsid w:val="006255B7"/>
    <w:rsid w:val="00626107"/>
    <w:rsid w:val="006301A4"/>
    <w:rsid w:val="00630409"/>
    <w:rsid w:val="00630FA0"/>
    <w:rsid w:val="00634D1D"/>
    <w:rsid w:val="00635B1F"/>
    <w:rsid w:val="00641621"/>
    <w:rsid w:val="00646E44"/>
    <w:rsid w:val="00652445"/>
    <w:rsid w:val="00652D82"/>
    <w:rsid w:val="006531AF"/>
    <w:rsid w:val="0065433C"/>
    <w:rsid w:val="00654A54"/>
    <w:rsid w:val="00654B2A"/>
    <w:rsid w:val="0066108A"/>
    <w:rsid w:val="00664C70"/>
    <w:rsid w:val="00665285"/>
    <w:rsid w:val="00670ADD"/>
    <w:rsid w:val="00671610"/>
    <w:rsid w:val="00673912"/>
    <w:rsid w:val="006743C9"/>
    <w:rsid w:val="006764BD"/>
    <w:rsid w:val="00680548"/>
    <w:rsid w:val="00691A09"/>
    <w:rsid w:val="00696AE5"/>
    <w:rsid w:val="00696EA7"/>
    <w:rsid w:val="006A0686"/>
    <w:rsid w:val="006A1E57"/>
    <w:rsid w:val="006A25AF"/>
    <w:rsid w:val="006A2C60"/>
    <w:rsid w:val="006A34E8"/>
    <w:rsid w:val="006A52C4"/>
    <w:rsid w:val="006A5399"/>
    <w:rsid w:val="006B3CE5"/>
    <w:rsid w:val="006B477E"/>
    <w:rsid w:val="006B7822"/>
    <w:rsid w:val="006C0073"/>
    <w:rsid w:val="006C0901"/>
    <w:rsid w:val="006C0984"/>
    <w:rsid w:val="006C1A8A"/>
    <w:rsid w:val="006C1F8F"/>
    <w:rsid w:val="006C2382"/>
    <w:rsid w:val="006C249E"/>
    <w:rsid w:val="006C3532"/>
    <w:rsid w:val="006C3F7E"/>
    <w:rsid w:val="006C6EC3"/>
    <w:rsid w:val="006C7651"/>
    <w:rsid w:val="006C7934"/>
    <w:rsid w:val="006C7F0C"/>
    <w:rsid w:val="006D1A7E"/>
    <w:rsid w:val="006D5A10"/>
    <w:rsid w:val="006D7317"/>
    <w:rsid w:val="006E274E"/>
    <w:rsid w:val="006F034B"/>
    <w:rsid w:val="006F1EF5"/>
    <w:rsid w:val="006F246B"/>
    <w:rsid w:val="006F51AE"/>
    <w:rsid w:val="006F5DFC"/>
    <w:rsid w:val="006F7B80"/>
    <w:rsid w:val="00702CC1"/>
    <w:rsid w:val="00706E91"/>
    <w:rsid w:val="007109E8"/>
    <w:rsid w:val="0071510F"/>
    <w:rsid w:val="0072176F"/>
    <w:rsid w:val="00722E93"/>
    <w:rsid w:val="007230FB"/>
    <w:rsid w:val="0072406E"/>
    <w:rsid w:val="00732BF2"/>
    <w:rsid w:val="00734E94"/>
    <w:rsid w:val="0074618C"/>
    <w:rsid w:val="0075092F"/>
    <w:rsid w:val="00751563"/>
    <w:rsid w:val="00751BF2"/>
    <w:rsid w:val="00751FC4"/>
    <w:rsid w:val="00753609"/>
    <w:rsid w:val="00753984"/>
    <w:rsid w:val="00756F01"/>
    <w:rsid w:val="007661D4"/>
    <w:rsid w:val="00770470"/>
    <w:rsid w:val="0077100F"/>
    <w:rsid w:val="0077415D"/>
    <w:rsid w:val="00781C81"/>
    <w:rsid w:val="00783313"/>
    <w:rsid w:val="00784CC6"/>
    <w:rsid w:val="0078597F"/>
    <w:rsid w:val="00786922"/>
    <w:rsid w:val="00790A9C"/>
    <w:rsid w:val="00790B4D"/>
    <w:rsid w:val="0079321E"/>
    <w:rsid w:val="00793BBD"/>
    <w:rsid w:val="00797643"/>
    <w:rsid w:val="007A2359"/>
    <w:rsid w:val="007A2CEC"/>
    <w:rsid w:val="007A2E2F"/>
    <w:rsid w:val="007A4B3B"/>
    <w:rsid w:val="007A4CD0"/>
    <w:rsid w:val="007B1CF7"/>
    <w:rsid w:val="007B3D91"/>
    <w:rsid w:val="007B4866"/>
    <w:rsid w:val="007B4F1F"/>
    <w:rsid w:val="007B5805"/>
    <w:rsid w:val="007B62D7"/>
    <w:rsid w:val="007C10FB"/>
    <w:rsid w:val="007C12D7"/>
    <w:rsid w:val="007C2DBE"/>
    <w:rsid w:val="007C4132"/>
    <w:rsid w:val="007C4627"/>
    <w:rsid w:val="007C64E5"/>
    <w:rsid w:val="007D155A"/>
    <w:rsid w:val="007D2455"/>
    <w:rsid w:val="007D660E"/>
    <w:rsid w:val="007D7185"/>
    <w:rsid w:val="007E047B"/>
    <w:rsid w:val="007E0C41"/>
    <w:rsid w:val="007E156C"/>
    <w:rsid w:val="007E530C"/>
    <w:rsid w:val="007E6439"/>
    <w:rsid w:val="007F0FAE"/>
    <w:rsid w:val="007F2C1D"/>
    <w:rsid w:val="007F50C8"/>
    <w:rsid w:val="007F5A6B"/>
    <w:rsid w:val="0080173B"/>
    <w:rsid w:val="00801B41"/>
    <w:rsid w:val="00802BDC"/>
    <w:rsid w:val="008054DF"/>
    <w:rsid w:val="00810C58"/>
    <w:rsid w:val="00810D82"/>
    <w:rsid w:val="008119C0"/>
    <w:rsid w:val="00812D74"/>
    <w:rsid w:val="00814F1A"/>
    <w:rsid w:val="00815669"/>
    <w:rsid w:val="00815A0F"/>
    <w:rsid w:val="00816C1D"/>
    <w:rsid w:val="00817884"/>
    <w:rsid w:val="00831974"/>
    <w:rsid w:val="00831E84"/>
    <w:rsid w:val="00832691"/>
    <w:rsid w:val="0083277C"/>
    <w:rsid w:val="008342D4"/>
    <w:rsid w:val="008374DB"/>
    <w:rsid w:val="00843D7C"/>
    <w:rsid w:val="00845A49"/>
    <w:rsid w:val="00846D8F"/>
    <w:rsid w:val="008513BF"/>
    <w:rsid w:val="0085169B"/>
    <w:rsid w:val="00860437"/>
    <w:rsid w:val="00860C7E"/>
    <w:rsid w:val="00860FB5"/>
    <w:rsid w:val="00862889"/>
    <w:rsid w:val="00863223"/>
    <w:rsid w:val="00863B36"/>
    <w:rsid w:val="008735E5"/>
    <w:rsid w:val="00875A5C"/>
    <w:rsid w:val="00876A22"/>
    <w:rsid w:val="00885067"/>
    <w:rsid w:val="00891153"/>
    <w:rsid w:val="00891EC1"/>
    <w:rsid w:val="00893BE4"/>
    <w:rsid w:val="008A1CE7"/>
    <w:rsid w:val="008A4D8E"/>
    <w:rsid w:val="008A5A36"/>
    <w:rsid w:val="008A60D3"/>
    <w:rsid w:val="008B2A4D"/>
    <w:rsid w:val="008B3348"/>
    <w:rsid w:val="008B7F73"/>
    <w:rsid w:val="008C0752"/>
    <w:rsid w:val="008C3EA9"/>
    <w:rsid w:val="008C673B"/>
    <w:rsid w:val="008D2563"/>
    <w:rsid w:val="008D2999"/>
    <w:rsid w:val="008D3385"/>
    <w:rsid w:val="008D4AD5"/>
    <w:rsid w:val="008D7C80"/>
    <w:rsid w:val="008E1041"/>
    <w:rsid w:val="008E1BD5"/>
    <w:rsid w:val="008E1E65"/>
    <w:rsid w:val="008E2238"/>
    <w:rsid w:val="008E5B40"/>
    <w:rsid w:val="008F0C46"/>
    <w:rsid w:val="008F681F"/>
    <w:rsid w:val="008F73C1"/>
    <w:rsid w:val="00901D30"/>
    <w:rsid w:val="00903F51"/>
    <w:rsid w:val="0090534C"/>
    <w:rsid w:val="00906C11"/>
    <w:rsid w:val="00907BC5"/>
    <w:rsid w:val="00910B06"/>
    <w:rsid w:val="009117A5"/>
    <w:rsid w:val="00912F34"/>
    <w:rsid w:val="0091447C"/>
    <w:rsid w:val="00915DA7"/>
    <w:rsid w:val="00916A55"/>
    <w:rsid w:val="0091760F"/>
    <w:rsid w:val="00920C95"/>
    <w:rsid w:val="00924B11"/>
    <w:rsid w:val="009363E6"/>
    <w:rsid w:val="0094038D"/>
    <w:rsid w:val="009427CD"/>
    <w:rsid w:val="009437C4"/>
    <w:rsid w:val="00943D8F"/>
    <w:rsid w:val="00950317"/>
    <w:rsid w:val="0095272C"/>
    <w:rsid w:val="00955AF1"/>
    <w:rsid w:val="00955E8D"/>
    <w:rsid w:val="00961B29"/>
    <w:rsid w:val="009638F5"/>
    <w:rsid w:val="00970E18"/>
    <w:rsid w:val="009726F5"/>
    <w:rsid w:val="009746B5"/>
    <w:rsid w:val="0098113D"/>
    <w:rsid w:val="00982BC3"/>
    <w:rsid w:val="00982C4B"/>
    <w:rsid w:val="0098417B"/>
    <w:rsid w:val="00990279"/>
    <w:rsid w:val="009A1AA3"/>
    <w:rsid w:val="009A2F59"/>
    <w:rsid w:val="009B302A"/>
    <w:rsid w:val="009B389B"/>
    <w:rsid w:val="009B5E9C"/>
    <w:rsid w:val="009C1111"/>
    <w:rsid w:val="009C1D92"/>
    <w:rsid w:val="009D00B5"/>
    <w:rsid w:val="009D43FA"/>
    <w:rsid w:val="009E1B22"/>
    <w:rsid w:val="009E2385"/>
    <w:rsid w:val="009E3C63"/>
    <w:rsid w:val="009E6B03"/>
    <w:rsid w:val="009E6B4E"/>
    <w:rsid w:val="009E6B5C"/>
    <w:rsid w:val="009F4509"/>
    <w:rsid w:val="009F73B2"/>
    <w:rsid w:val="00A0136E"/>
    <w:rsid w:val="00A070C5"/>
    <w:rsid w:val="00A11AAD"/>
    <w:rsid w:val="00A13301"/>
    <w:rsid w:val="00A151D3"/>
    <w:rsid w:val="00A242B3"/>
    <w:rsid w:val="00A25A0B"/>
    <w:rsid w:val="00A25BF0"/>
    <w:rsid w:val="00A26329"/>
    <w:rsid w:val="00A30275"/>
    <w:rsid w:val="00A3055E"/>
    <w:rsid w:val="00A313F3"/>
    <w:rsid w:val="00A3190B"/>
    <w:rsid w:val="00A3251C"/>
    <w:rsid w:val="00A4088A"/>
    <w:rsid w:val="00A4189B"/>
    <w:rsid w:val="00A419EC"/>
    <w:rsid w:val="00A43BFF"/>
    <w:rsid w:val="00A46C84"/>
    <w:rsid w:val="00A47ED7"/>
    <w:rsid w:val="00A50A3F"/>
    <w:rsid w:val="00A50DB7"/>
    <w:rsid w:val="00A62222"/>
    <w:rsid w:val="00A62E26"/>
    <w:rsid w:val="00A63378"/>
    <w:rsid w:val="00A6370E"/>
    <w:rsid w:val="00A63A26"/>
    <w:rsid w:val="00A64107"/>
    <w:rsid w:val="00A66460"/>
    <w:rsid w:val="00A7197A"/>
    <w:rsid w:val="00A72C99"/>
    <w:rsid w:val="00A74428"/>
    <w:rsid w:val="00A75AD2"/>
    <w:rsid w:val="00A80788"/>
    <w:rsid w:val="00A80BB3"/>
    <w:rsid w:val="00A80C5D"/>
    <w:rsid w:val="00A8146C"/>
    <w:rsid w:val="00A82407"/>
    <w:rsid w:val="00A85AAB"/>
    <w:rsid w:val="00A86EC8"/>
    <w:rsid w:val="00A876CA"/>
    <w:rsid w:val="00A90717"/>
    <w:rsid w:val="00A9211E"/>
    <w:rsid w:val="00A93B17"/>
    <w:rsid w:val="00A96C25"/>
    <w:rsid w:val="00AA2A19"/>
    <w:rsid w:val="00AA3248"/>
    <w:rsid w:val="00AA3A94"/>
    <w:rsid w:val="00AA5B07"/>
    <w:rsid w:val="00AA760C"/>
    <w:rsid w:val="00AB341C"/>
    <w:rsid w:val="00AB4968"/>
    <w:rsid w:val="00AB5F71"/>
    <w:rsid w:val="00AC2BED"/>
    <w:rsid w:val="00AC51D8"/>
    <w:rsid w:val="00AD11CA"/>
    <w:rsid w:val="00AD31FF"/>
    <w:rsid w:val="00AD7E7D"/>
    <w:rsid w:val="00AE0777"/>
    <w:rsid w:val="00AE386A"/>
    <w:rsid w:val="00AE4EC9"/>
    <w:rsid w:val="00AE6338"/>
    <w:rsid w:val="00AF1DF3"/>
    <w:rsid w:val="00AF2A0B"/>
    <w:rsid w:val="00AF2BD4"/>
    <w:rsid w:val="00AF2C5B"/>
    <w:rsid w:val="00AF4C46"/>
    <w:rsid w:val="00AF6E8A"/>
    <w:rsid w:val="00B0094A"/>
    <w:rsid w:val="00B00A03"/>
    <w:rsid w:val="00B01400"/>
    <w:rsid w:val="00B01C75"/>
    <w:rsid w:val="00B0508F"/>
    <w:rsid w:val="00B07E70"/>
    <w:rsid w:val="00B125EF"/>
    <w:rsid w:val="00B149EE"/>
    <w:rsid w:val="00B14B5F"/>
    <w:rsid w:val="00B20182"/>
    <w:rsid w:val="00B21373"/>
    <w:rsid w:val="00B22E54"/>
    <w:rsid w:val="00B23C1A"/>
    <w:rsid w:val="00B24374"/>
    <w:rsid w:val="00B26A68"/>
    <w:rsid w:val="00B27215"/>
    <w:rsid w:val="00B31025"/>
    <w:rsid w:val="00B3564D"/>
    <w:rsid w:val="00B436D8"/>
    <w:rsid w:val="00B47D0C"/>
    <w:rsid w:val="00B55B31"/>
    <w:rsid w:val="00B57648"/>
    <w:rsid w:val="00B6457B"/>
    <w:rsid w:val="00B66B10"/>
    <w:rsid w:val="00B741BC"/>
    <w:rsid w:val="00B750B1"/>
    <w:rsid w:val="00B75E26"/>
    <w:rsid w:val="00B7739C"/>
    <w:rsid w:val="00B81280"/>
    <w:rsid w:val="00B8425F"/>
    <w:rsid w:val="00B92CED"/>
    <w:rsid w:val="00B937CB"/>
    <w:rsid w:val="00B94DE7"/>
    <w:rsid w:val="00BA2E12"/>
    <w:rsid w:val="00BA3492"/>
    <w:rsid w:val="00BA35A8"/>
    <w:rsid w:val="00BA4B6D"/>
    <w:rsid w:val="00BA5E02"/>
    <w:rsid w:val="00BA7E1E"/>
    <w:rsid w:val="00BB048F"/>
    <w:rsid w:val="00BB1CE2"/>
    <w:rsid w:val="00BB1FF6"/>
    <w:rsid w:val="00BB7826"/>
    <w:rsid w:val="00BC1BE3"/>
    <w:rsid w:val="00BC1F57"/>
    <w:rsid w:val="00BC2D0F"/>
    <w:rsid w:val="00BC35E6"/>
    <w:rsid w:val="00BC6076"/>
    <w:rsid w:val="00BC7092"/>
    <w:rsid w:val="00BC73F8"/>
    <w:rsid w:val="00BD2E3A"/>
    <w:rsid w:val="00BD7D19"/>
    <w:rsid w:val="00BE013D"/>
    <w:rsid w:val="00BE2D3C"/>
    <w:rsid w:val="00BE41BF"/>
    <w:rsid w:val="00BE5F77"/>
    <w:rsid w:val="00BE7D4A"/>
    <w:rsid w:val="00BF2467"/>
    <w:rsid w:val="00BF281E"/>
    <w:rsid w:val="00BF41F4"/>
    <w:rsid w:val="00BF6F28"/>
    <w:rsid w:val="00C0505B"/>
    <w:rsid w:val="00C06354"/>
    <w:rsid w:val="00C13123"/>
    <w:rsid w:val="00C144F4"/>
    <w:rsid w:val="00C23FCA"/>
    <w:rsid w:val="00C24B01"/>
    <w:rsid w:val="00C24E1E"/>
    <w:rsid w:val="00C30D8D"/>
    <w:rsid w:val="00C31049"/>
    <w:rsid w:val="00C34CC0"/>
    <w:rsid w:val="00C449A1"/>
    <w:rsid w:val="00C45179"/>
    <w:rsid w:val="00C53BEA"/>
    <w:rsid w:val="00C53D0C"/>
    <w:rsid w:val="00C53FE0"/>
    <w:rsid w:val="00C541E0"/>
    <w:rsid w:val="00C578EE"/>
    <w:rsid w:val="00C61671"/>
    <w:rsid w:val="00C62230"/>
    <w:rsid w:val="00C62704"/>
    <w:rsid w:val="00C7142C"/>
    <w:rsid w:val="00C765E5"/>
    <w:rsid w:val="00C76FA4"/>
    <w:rsid w:val="00C8141D"/>
    <w:rsid w:val="00C82BC4"/>
    <w:rsid w:val="00C830A0"/>
    <w:rsid w:val="00C84033"/>
    <w:rsid w:val="00C94AB1"/>
    <w:rsid w:val="00C967FE"/>
    <w:rsid w:val="00C97D55"/>
    <w:rsid w:val="00CA04EF"/>
    <w:rsid w:val="00CA1BCF"/>
    <w:rsid w:val="00CB2337"/>
    <w:rsid w:val="00CB2CAB"/>
    <w:rsid w:val="00CB43DD"/>
    <w:rsid w:val="00CB7510"/>
    <w:rsid w:val="00CC254B"/>
    <w:rsid w:val="00CC34FC"/>
    <w:rsid w:val="00CC543E"/>
    <w:rsid w:val="00CC5787"/>
    <w:rsid w:val="00CC5B77"/>
    <w:rsid w:val="00CC751B"/>
    <w:rsid w:val="00CD0454"/>
    <w:rsid w:val="00CD2F4E"/>
    <w:rsid w:val="00CD398D"/>
    <w:rsid w:val="00CE02A9"/>
    <w:rsid w:val="00CE0CBB"/>
    <w:rsid w:val="00CE66E2"/>
    <w:rsid w:val="00CF3225"/>
    <w:rsid w:val="00CF71B9"/>
    <w:rsid w:val="00CF78E5"/>
    <w:rsid w:val="00D009B2"/>
    <w:rsid w:val="00D027F7"/>
    <w:rsid w:val="00D02F03"/>
    <w:rsid w:val="00D077F0"/>
    <w:rsid w:val="00D2207D"/>
    <w:rsid w:val="00D245AC"/>
    <w:rsid w:val="00D25459"/>
    <w:rsid w:val="00D26A4D"/>
    <w:rsid w:val="00D30576"/>
    <w:rsid w:val="00D33199"/>
    <w:rsid w:val="00D33763"/>
    <w:rsid w:val="00D4326D"/>
    <w:rsid w:val="00D51EB1"/>
    <w:rsid w:val="00D5287D"/>
    <w:rsid w:val="00D5293C"/>
    <w:rsid w:val="00D52A12"/>
    <w:rsid w:val="00D55D4B"/>
    <w:rsid w:val="00D56537"/>
    <w:rsid w:val="00D607F5"/>
    <w:rsid w:val="00D640B9"/>
    <w:rsid w:val="00D64D0E"/>
    <w:rsid w:val="00D65151"/>
    <w:rsid w:val="00D663F6"/>
    <w:rsid w:val="00D74724"/>
    <w:rsid w:val="00D805C8"/>
    <w:rsid w:val="00D80D46"/>
    <w:rsid w:val="00D830C9"/>
    <w:rsid w:val="00D84860"/>
    <w:rsid w:val="00D87B83"/>
    <w:rsid w:val="00D917A7"/>
    <w:rsid w:val="00D92AC4"/>
    <w:rsid w:val="00D93A90"/>
    <w:rsid w:val="00D9420C"/>
    <w:rsid w:val="00D94816"/>
    <w:rsid w:val="00DA2F56"/>
    <w:rsid w:val="00DA5814"/>
    <w:rsid w:val="00DA5B9E"/>
    <w:rsid w:val="00DA7514"/>
    <w:rsid w:val="00DB16CA"/>
    <w:rsid w:val="00DB1ACD"/>
    <w:rsid w:val="00DB1AED"/>
    <w:rsid w:val="00DB1B8C"/>
    <w:rsid w:val="00DB2691"/>
    <w:rsid w:val="00DB3B99"/>
    <w:rsid w:val="00DC3EC5"/>
    <w:rsid w:val="00DC738D"/>
    <w:rsid w:val="00DC7F68"/>
    <w:rsid w:val="00DD08A3"/>
    <w:rsid w:val="00DD0ADE"/>
    <w:rsid w:val="00DD0C6D"/>
    <w:rsid w:val="00DD693F"/>
    <w:rsid w:val="00DD7A2C"/>
    <w:rsid w:val="00DE1286"/>
    <w:rsid w:val="00DE18E7"/>
    <w:rsid w:val="00DE7949"/>
    <w:rsid w:val="00DF09CA"/>
    <w:rsid w:val="00DF0BB7"/>
    <w:rsid w:val="00DF3A5E"/>
    <w:rsid w:val="00DF58E2"/>
    <w:rsid w:val="00DF687C"/>
    <w:rsid w:val="00DF7B39"/>
    <w:rsid w:val="00E01342"/>
    <w:rsid w:val="00E025A2"/>
    <w:rsid w:val="00E061AE"/>
    <w:rsid w:val="00E06BD5"/>
    <w:rsid w:val="00E07BDC"/>
    <w:rsid w:val="00E12485"/>
    <w:rsid w:val="00E12A30"/>
    <w:rsid w:val="00E169BD"/>
    <w:rsid w:val="00E2656E"/>
    <w:rsid w:val="00E271B6"/>
    <w:rsid w:val="00E27256"/>
    <w:rsid w:val="00E30939"/>
    <w:rsid w:val="00E34339"/>
    <w:rsid w:val="00E36995"/>
    <w:rsid w:val="00E37E6C"/>
    <w:rsid w:val="00E412CE"/>
    <w:rsid w:val="00E41728"/>
    <w:rsid w:val="00E4388C"/>
    <w:rsid w:val="00E440C4"/>
    <w:rsid w:val="00E459CA"/>
    <w:rsid w:val="00E45A1E"/>
    <w:rsid w:val="00E5236D"/>
    <w:rsid w:val="00E566C9"/>
    <w:rsid w:val="00E5750F"/>
    <w:rsid w:val="00E62EDD"/>
    <w:rsid w:val="00E63826"/>
    <w:rsid w:val="00E649F8"/>
    <w:rsid w:val="00E64CEA"/>
    <w:rsid w:val="00E65E11"/>
    <w:rsid w:val="00E65E77"/>
    <w:rsid w:val="00E76924"/>
    <w:rsid w:val="00E806E3"/>
    <w:rsid w:val="00E82C79"/>
    <w:rsid w:val="00E84CE4"/>
    <w:rsid w:val="00E862D7"/>
    <w:rsid w:val="00E86E3A"/>
    <w:rsid w:val="00E86F85"/>
    <w:rsid w:val="00E903A0"/>
    <w:rsid w:val="00E90A04"/>
    <w:rsid w:val="00E9148C"/>
    <w:rsid w:val="00E91F64"/>
    <w:rsid w:val="00E95AA7"/>
    <w:rsid w:val="00EA2510"/>
    <w:rsid w:val="00EA3F05"/>
    <w:rsid w:val="00EA4CA8"/>
    <w:rsid w:val="00EA4EA9"/>
    <w:rsid w:val="00EA5E52"/>
    <w:rsid w:val="00EB177B"/>
    <w:rsid w:val="00EB1BA0"/>
    <w:rsid w:val="00EB2CFC"/>
    <w:rsid w:val="00EB2E60"/>
    <w:rsid w:val="00EC2412"/>
    <w:rsid w:val="00EC2654"/>
    <w:rsid w:val="00EC2A27"/>
    <w:rsid w:val="00EC65A8"/>
    <w:rsid w:val="00EC6A05"/>
    <w:rsid w:val="00ED3493"/>
    <w:rsid w:val="00ED6A14"/>
    <w:rsid w:val="00ED6B2F"/>
    <w:rsid w:val="00ED774E"/>
    <w:rsid w:val="00EE12A3"/>
    <w:rsid w:val="00EE1D8D"/>
    <w:rsid w:val="00EE4025"/>
    <w:rsid w:val="00EE41BE"/>
    <w:rsid w:val="00EF0869"/>
    <w:rsid w:val="00EF1B6F"/>
    <w:rsid w:val="00EF35F4"/>
    <w:rsid w:val="00F00B7D"/>
    <w:rsid w:val="00F01E75"/>
    <w:rsid w:val="00F070E9"/>
    <w:rsid w:val="00F14649"/>
    <w:rsid w:val="00F16806"/>
    <w:rsid w:val="00F16ABF"/>
    <w:rsid w:val="00F16B27"/>
    <w:rsid w:val="00F217D5"/>
    <w:rsid w:val="00F23A47"/>
    <w:rsid w:val="00F247A4"/>
    <w:rsid w:val="00F24DD0"/>
    <w:rsid w:val="00F2646F"/>
    <w:rsid w:val="00F34A6D"/>
    <w:rsid w:val="00F35938"/>
    <w:rsid w:val="00F416CA"/>
    <w:rsid w:val="00F425ED"/>
    <w:rsid w:val="00F42D81"/>
    <w:rsid w:val="00F51CD2"/>
    <w:rsid w:val="00F53E99"/>
    <w:rsid w:val="00F56494"/>
    <w:rsid w:val="00F60844"/>
    <w:rsid w:val="00F6381F"/>
    <w:rsid w:val="00F66BBF"/>
    <w:rsid w:val="00F7393E"/>
    <w:rsid w:val="00F75788"/>
    <w:rsid w:val="00F77541"/>
    <w:rsid w:val="00F77556"/>
    <w:rsid w:val="00F818BE"/>
    <w:rsid w:val="00F8344F"/>
    <w:rsid w:val="00F87C8D"/>
    <w:rsid w:val="00F9457B"/>
    <w:rsid w:val="00F954DD"/>
    <w:rsid w:val="00F97A88"/>
    <w:rsid w:val="00FA2A0A"/>
    <w:rsid w:val="00FA5E04"/>
    <w:rsid w:val="00FB24A4"/>
    <w:rsid w:val="00FB2B17"/>
    <w:rsid w:val="00FB3E71"/>
    <w:rsid w:val="00FB54E0"/>
    <w:rsid w:val="00FB77E6"/>
    <w:rsid w:val="00FC5EA2"/>
    <w:rsid w:val="00FC75F6"/>
    <w:rsid w:val="00FC7A4A"/>
    <w:rsid w:val="00FD343F"/>
    <w:rsid w:val="00FD4707"/>
    <w:rsid w:val="00FD58D1"/>
    <w:rsid w:val="00FD5CD7"/>
    <w:rsid w:val="00FD5DA6"/>
    <w:rsid w:val="00FD785A"/>
    <w:rsid w:val="00FE0C47"/>
    <w:rsid w:val="00FE0EE3"/>
    <w:rsid w:val="00FE3FE2"/>
    <w:rsid w:val="00FE47D7"/>
    <w:rsid w:val="00FE557B"/>
    <w:rsid w:val="00FE6805"/>
    <w:rsid w:val="00FF129B"/>
    <w:rsid w:val="00FF34F5"/>
    <w:rsid w:val="00FF4C32"/>
    <w:rsid w:val="00FF529E"/>
    <w:rsid w:val="00FF546F"/>
    <w:rsid w:val="00FF5714"/>
    <w:rsid w:val="00FF58BF"/>
    <w:rsid w:val="00FF5CD2"/>
    <w:rsid w:val="00FF5F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0" w:unhideWhenUsed="0" w:qFormat="1"/>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07D"/>
    <w:pPr>
      <w:spacing w:after="200" w:line="276" w:lineRule="auto"/>
    </w:pPr>
    <w:rPr>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359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33591F"/>
    <w:rPr>
      <w:rFonts w:cs="Times New Roman"/>
    </w:rPr>
  </w:style>
  <w:style w:type="paragraph" w:styleId="Piedepgina">
    <w:name w:val="footer"/>
    <w:basedOn w:val="Normal"/>
    <w:link w:val="PiedepginaCar"/>
    <w:uiPriority w:val="99"/>
    <w:rsid w:val="003359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33591F"/>
    <w:rPr>
      <w:rFonts w:cs="Times New Roman"/>
    </w:rPr>
  </w:style>
  <w:style w:type="table" w:styleId="Tablaconcuadrcula">
    <w:name w:val="Table Grid"/>
    <w:basedOn w:val="Tablanormal"/>
    <w:rsid w:val="0033591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42151A"/>
    <w:pPr>
      <w:ind w:left="720"/>
      <w:contextualSpacing/>
    </w:pPr>
  </w:style>
  <w:style w:type="paragraph" w:styleId="NormalWeb">
    <w:name w:val="Normal (Web)"/>
    <w:basedOn w:val="Normal"/>
    <w:uiPriority w:val="99"/>
    <w:rsid w:val="003102E3"/>
    <w:pPr>
      <w:spacing w:before="100" w:beforeAutospacing="1" w:after="100" w:afterAutospacing="1" w:line="240" w:lineRule="auto"/>
    </w:pPr>
    <w:rPr>
      <w:rFonts w:ascii="Times New Roman" w:eastAsia="Times New Roman" w:hAnsi="Times New Roman"/>
      <w:sz w:val="24"/>
      <w:szCs w:val="24"/>
    </w:rPr>
  </w:style>
  <w:style w:type="character" w:customStyle="1" w:styleId="ordenpregunta2">
    <w:name w:val="ordenpregunta2"/>
    <w:basedOn w:val="Fuentedeprrafopredeter"/>
    <w:uiPriority w:val="99"/>
    <w:rsid w:val="003102E3"/>
    <w:rPr>
      <w:rFonts w:cs="Times New Roman"/>
      <w:sz w:val="17"/>
      <w:szCs w:val="17"/>
    </w:rPr>
  </w:style>
  <w:style w:type="character" w:customStyle="1" w:styleId="descripcionpregunta2">
    <w:name w:val="descripcionpregunta2"/>
    <w:basedOn w:val="Fuentedeprrafopredeter"/>
    <w:uiPriority w:val="99"/>
    <w:rsid w:val="003102E3"/>
    <w:rPr>
      <w:rFonts w:cs="Times New Roman"/>
      <w:sz w:val="17"/>
      <w:szCs w:val="17"/>
    </w:rPr>
  </w:style>
  <w:style w:type="paragraph" w:customStyle="1" w:styleId="Vietasletras">
    <w:name w:val="Viñetas letras"/>
    <w:basedOn w:val="Normal"/>
    <w:next w:val="Normal"/>
    <w:autoRedefine/>
    <w:uiPriority w:val="99"/>
    <w:rsid w:val="008D3385"/>
    <w:pPr>
      <w:numPr>
        <w:numId w:val="7"/>
      </w:numPr>
      <w:suppressAutoHyphens/>
      <w:autoSpaceDE w:val="0"/>
      <w:autoSpaceDN w:val="0"/>
      <w:spacing w:before="40" w:after="40" w:line="240" w:lineRule="auto"/>
      <w:ind w:left="0" w:firstLine="0"/>
      <w:jc w:val="both"/>
    </w:pPr>
    <w:rPr>
      <w:rFonts w:ascii="Arial" w:eastAsia="Times New Roman" w:hAnsi="Arial" w:cs="Arial"/>
      <w:b/>
      <w:bCs/>
      <w:sz w:val="20"/>
      <w:szCs w:val="20"/>
    </w:rPr>
  </w:style>
  <w:style w:type="paragraph" w:styleId="Textodeglobo">
    <w:name w:val="Balloon Text"/>
    <w:basedOn w:val="Normal"/>
    <w:link w:val="TextodegloboCar"/>
    <w:uiPriority w:val="99"/>
    <w:semiHidden/>
    <w:rsid w:val="005037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503792"/>
    <w:rPr>
      <w:rFonts w:ascii="Tahoma" w:hAnsi="Tahoma" w:cs="Tahoma"/>
      <w:sz w:val="16"/>
      <w:szCs w:val="16"/>
    </w:rPr>
  </w:style>
  <w:style w:type="table" w:styleId="Listavistosa-nfasis2">
    <w:name w:val="Colorful List Accent 2"/>
    <w:basedOn w:val="Tablanormal"/>
    <w:qFormat/>
    <w:rsid w:val="00D917A7"/>
    <w:rPr>
      <w:rFonts w:asciiTheme="minorHAnsi" w:eastAsiaTheme="minorHAnsi" w:hAnsiTheme="minorHAnsi" w:cstheme="minorBidi"/>
      <w:color w:val="000000" w:themeColor="text1"/>
      <w:lang w:val="en-US" w:eastAsia="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0" w:unhideWhenUsed="0" w:qFormat="1"/>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07D"/>
    <w:pPr>
      <w:spacing w:after="200" w:line="276" w:lineRule="auto"/>
    </w:pPr>
    <w:rPr>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359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33591F"/>
    <w:rPr>
      <w:rFonts w:cs="Times New Roman"/>
    </w:rPr>
  </w:style>
  <w:style w:type="paragraph" w:styleId="Piedepgina">
    <w:name w:val="footer"/>
    <w:basedOn w:val="Normal"/>
    <w:link w:val="PiedepginaCar"/>
    <w:uiPriority w:val="99"/>
    <w:rsid w:val="003359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33591F"/>
    <w:rPr>
      <w:rFonts w:cs="Times New Roman"/>
    </w:rPr>
  </w:style>
  <w:style w:type="table" w:styleId="Tablaconcuadrcula">
    <w:name w:val="Table Grid"/>
    <w:basedOn w:val="Tablanormal"/>
    <w:rsid w:val="0033591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42151A"/>
    <w:pPr>
      <w:ind w:left="720"/>
      <w:contextualSpacing/>
    </w:pPr>
  </w:style>
  <w:style w:type="paragraph" w:styleId="NormalWeb">
    <w:name w:val="Normal (Web)"/>
    <w:basedOn w:val="Normal"/>
    <w:uiPriority w:val="99"/>
    <w:rsid w:val="003102E3"/>
    <w:pPr>
      <w:spacing w:before="100" w:beforeAutospacing="1" w:after="100" w:afterAutospacing="1" w:line="240" w:lineRule="auto"/>
    </w:pPr>
    <w:rPr>
      <w:rFonts w:ascii="Times New Roman" w:eastAsia="Times New Roman" w:hAnsi="Times New Roman"/>
      <w:sz w:val="24"/>
      <w:szCs w:val="24"/>
    </w:rPr>
  </w:style>
  <w:style w:type="character" w:customStyle="1" w:styleId="ordenpregunta2">
    <w:name w:val="ordenpregunta2"/>
    <w:basedOn w:val="Fuentedeprrafopredeter"/>
    <w:uiPriority w:val="99"/>
    <w:rsid w:val="003102E3"/>
    <w:rPr>
      <w:rFonts w:cs="Times New Roman"/>
      <w:sz w:val="17"/>
      <w:szCs w:val="17"/>
    </w:rPr>
  </w:style>
  <w:style w:type="character" w:customStyle="1" w:styleId="descripcionpregunta2">
    <w:name w:val="descripcionpregunta2"/>
    <w:basedOn w:val="Fuentedeprrafopredeter"/>
    <w:uiPriority w:val="99"/>
    <w:rsid w:val="003102E3"/>
    <w:rPr>
      <w:rFonts w:cs="Times New Roman"/>
      <w:sz w:val="17"/>
      <w:szCs w:val="17"/>
    </w:rPr>
  </w:style>
  <w:style w:type="paragraph" w:customStyle="1" w:styleId="Vietasletras">
    <w:name w:val="Viñetas letras"/>
    <w:basedOn w:val="Normal"/>
    <w:next w:val="Normal"/>
    <w:autoRedefine/>
    <w:uiPriority w:val="99"/>
    <w:rsid w:val="008D3385"/>
    <w:pPr>
      <w:numPr>
        <w:numId w:val="7"/>
      </w:numPr>
      <w:suppressAutoHyphens/>
      <w:autoSpaceDE w:val="0"/>
      <w:autoSpaceDN w:val="0"/>
      <w:spacing w:before="40" w:after="40" w:line="240" w:lineRule="auto"/>
      <w:ind w:left="0" w:firstLine="0"/>
      <w:jc w:val="both"/>
    </w:pPr>
    <w:rPr>
      <w:rFonts w:ascii="Arial" w:eastAsia="Times New Roman" w:hAnsi="Arial" w:cs="Arial"/>
      <w:b/>
      <w:bCs/>
      <w:sz w:val="20"/>
      <w:szCs w:val="20"/>
    </w:rPr>
  </w:style>
  <w:style w:type="paragraph" w:styleId="Textodeglobo">
    <w:name w:val="Balloon Text"/>
    <w:basedOn w:val="Normal"/>
    <w:link w:val="TextodegloboCar"/>
    <w:uiPriority w:val="99"/>
    <w:semiHidden/>
    <w:rsid w:val="005037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503792"/>
    <w:rPr>
      <w:rFonts w:ascii="Tahoma" w:hAnsi="Tahoma" w:cs="Tahoma"/>
      <w:sz w:val="16"/>
      <w:szCs w:val="16"/>
    </w:rPr>
  </w:style>
  <w:style w:type="table" w:styleId="Listavistosa-nfasis2">
    <w:name w:val="Colorful List Accent 2"/>
    <w:basedOn w:val="Tablanormal"/>
    <w:qFormat/>
    <w:rsid w:val="00D917A7"/>
    <w:rPr>
      <w:rFonts w:asciiTheme="minorHAnsi" w:eastAsiaTheme="minorHAnsi" w:hAnsiTheme="minorHAnsi" w:cstheme="minorBidi"/>
      <w:color w:val="000000" w:themeColor="text1"/>
      <w:lang w:val="en-US" w:eastAsia="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619806">
      <w:marLeft w:val="0"/>
      <w:marRight w:val="0"/>
      <w:marTop w:val="0"/>
      <w:marBottom w:val="0"/>
      <w:divBdr>
        <w:top w:val="none" w:sz="0" w:space="0" w:color="auto"/>
        <w:left w:val="none" w:sz="0" w:space="0" w:color="auto"/>
        <w:bottom w:val="none" w:sz="0" w:space="0" w:color="auto"/>
        <w:right w:val="none" w:sz="0" w:space="0" w:color="auto"/>
      </w:divBdr>
    </w:div>
    <w:div w:id="1877619807">
      <w:marLeft w:val="0"/>
      <w:marRight w:val="0"/>
      <w:marTop w:val="0"/>
      <w:marBottom w:val="0"/>
      <w:divBdr>
        <w:top w:val="none" w:sz="0" w:space="0" w:color="auto"/>
        <w:left w:val="none" w:sz="0" w:space="0" w:color="auto"/>
        <w:bottom w:val="none" w:sz="0" w:space="0" w:color="auto"/>
        <w:right w:val="none" w:sz="0" w:space="0" w:color="auto"/>
      </w:divBdr>
    </w:div>
    <w:div w:id="18776198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DE974-6BAB-447D-AD46-3D24A2C9A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10</Pages>
  <Words>2429</Words>
  <Characters>13481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ExpeUEW7</Company>
  <LinksUpToDate>false</LinksUpToDate>
  <CharactersWithSpaces>15879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Sánchez</dc:creator>
  <cp:lastModifiedBy>ExpeUEW7</cp:lastModifiedBy>
  <cp:revision>32</cp:revision>
  <cp:lastPrinted>2015-04-24T19:26:00Z</cp:lastPrinted>
  <dcterms:created xsi:type="dcterms:W3CDTF">2015-10-07T12:03:00Z</dcterms:created>
  <dcterms:modified xsi:type="dcterms:W3CDTF">2015-10-21T16:42:00Z</dcterms:modified>
</cp:coreProperties>
</file>